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9D76" w14:textId="77777777" w:rsidR="008A30F9" w:rsidRDefault="008A30F9" w:rsidP="00D65199">
      <w:pPr>
        <w:jc w:val="both"/>
        <w:rPr>
          <w:b/>
          <w:bCs/>
          <w:sz w:val="28"/>
          <w:szCs w:val="28"/>
          <w:lang w:val="en-GB"/>
        </w:rPr>
      </w:pPr>
      <w:r>
        <w:rPr>
          <w:b/>
          <w:bCs/>
          <w:sz w:val="28"/>
          <w:szCs w:val="28"/>
          <w:lang w:val="en-GB"/>
        </w:rPr>
        <w:t>Mongolia</w:t>
      </w:r>
    </w:p>
    <w:p w14:paraId="0B11385B" w14:textId="43DD2328" w:rsidR="008B5655" w:rsidRPr="008A30F9" w:rsidRDefault="00D90408" w:rsidP="00D65199">
      <w:pPr>
        <w:jc w:val="both"/>
        <w:rPr>
          <w:b/>
          <w:bCs/>
          <w:sz w:val="28"/>
          <w:szCs w:val="28"/>
          <w:lang w:val="en-GB"/>
        </w:rPr>
      </w:pPr>
      <w:r w:rsidRPr="00557964">
        <w:rPr>
          <w:b/>
          <w:bCs/>
          <w:sz w:val="28"/>
          <w:szCs w:val="28"/>
          <w:lang w:val="mn-MN"/>
        </w:rPr>
        <w:t>Operations Manual: Shock Responsive Social Protection Pilo</w:t>
      </w:r>
      <w:r w:rsidR="008B5655" w:rsidRPr="00557964">
        <w:rPr>
          <w:b/>
          <w:bCs/>
          <w:sz w:val="28"/>
          <w:szCs w:val="28"/>
          <w:lang w:val="mn-MN"/>
        </w:rPr>
        <w:t>t</w:t>
      </w:r>
    </w:p>
    <w:p w14:paraId="44444E4C" w14:textId="36E53581" w:rsidR="00043D5B" w:rsidRPr="00557964" w:rsidRDefault="00043D5B" w:rsidP="00D65199">
      <w:pPr>
        <w:jc w:val="both"/>
        <w:rPr>
          <w:lang w:val="mn-MN"/>
        </w:rPr>
      </w:pPr>
      <w:bookmarkStart w:id="0" w:name="_Hlk27131988"/>
      <w:r w:rsidRPr="00557964">
        <w:rPr>
          <w:lang w:val="mn-MN"/>
        </w:rPr>
        <w:t xml:space="preserve">UNICEF will support the Ministry of Labour and Social Protection (MLSP ) to carry out a </w:t>
      </w:r>
      <w:r w:rsidR="00C774A9" w:rsidRPr="00557964">
        <w:rPr>
          <w:lang w:val="mn-MN"/>
        </w:rPr>
        <w:t xml:space="preserve">vertical expansion </w:t>
      </w:r>
      <w:r w:rsidR="00570A47" w:rsidRPr="00557964">
        <w:rPr>
          <w:lang w:val="mn-MN"/>
        </w:rPr>
        <w:t>of</w:t>
      </w:r>
      <w:r w:rsidRPr="00557964">
        <w:rPr>
          <w:lang w:val="mn-MN"/>
        </w:rPr>
        <w:t xml:space="preserve"> the Child Money Program (CMP) in areas affected by dzud. This child-focused shock-responsive social protection (SRSP) pilot will be referred to as the C</w:t>
      </w:r>
      <w:r w:rsidR="00F55E19" w:rsidRPr="00557964">
        <w:rPr>
          <w:lang w:val="mn-MN"/>
        </w:rPr>
        <w:t>ash Transfer for Children during</w:t>
      </w:r>
      <w:r w:rsidR="00C77A79" w:rsidRPr="00557964">
        <w:rPr>
          <w:lang w:val="mn-MN"/>
        </w:rPr>
        <w:t xml:space="preserve"> Climate Related Shocks.</w:t>
      </w:r>
      <w:r w:rsidRPr="00557964">
        <w:rPr>
          <w:lang w:val="mn-MN"/>
        </w:rPr>
        <w:t xml:space="preserve"> </w:t>
      </w:r>
    </w:p>
    <w:p w14:paraId="39566CD8" w14:textId="0B7C8B49" w:rsidR="008B5655" w:rsidRPr="00557964" w:rsidRDefault="008B5655" w:rsidP="00D65199">
      <w:pPr>
        <w:jc w:val="both"/>
        <w:rPr>
          <w:lang w:val="mn-MN"/>
        </w:rPr>
      </w:pPr>
      <w:bookmarkStart w:id="1" w:name="_Hlk29816109"/>
      <w:r w:rsidRPr="00557964">
        <w:rPr>
          <w:lang w:val="mn-MN"/>
        </w:rPr>
        <w:t>The pilot is a test of the program design. The main objective of the pilot is to test and refine the program design, operational processes and data management systems</w:t>
      </w:r>
      <w:r w:rsidR="00DF6D9A" w:rsidRPr="00557964">
        <w:rPr>
          <w:lang w:val="mn-MN"/>
        </w:rPr>
        <w:t xml:space="preserve"> in order to inform a decision of whether and how to scale-up.</w:t>
      </w:r>
      <w:bookmarkEnd w:id="0"/>
      <w:bookmarkEnd w:id="1"/>
    </w:p>
    <w:p w14:paraId="6D8D17F9" w14:textId="047DF106" w:rsidR="006A79C5" w:rsidRPr="00557964" w:rsidRDefault="006A79C5" w:rsidP="00D65199">
      <w:pPr>
        <w:jc w:val="both"/>
        <w:rPr>
          <w:lang w:val="mn-MN"/>
        </w:rPr>
      </w:pPr>
      <w:r w:rsidRPr="00557964">
        <w:rPr>
          <w:lang w:val="mn-MN"/>
        </w:rPr>
        <w:t>The OM is a ‘living document’, meaning that it should be updated to reflect any changes agreed by stakeholders and approved by the government.</w:t>
      </w:r>
    </w:p>
    <w:p w14:paraId="5E5E5972" w14:textId="6D800A6D" w:rsidR="00043D5B" w:rsidRPr="00557964" w:rsidRDefault="00043D5B" w:rsidP="00D65199">
      <w:pPr>
        <w:jc w:val="both"/>
        <w:rPr>
          <w:lang w:val="mn-MN"/>
        </w:rPr>
      </w:pPr>
      <w:bookmarkStart w:id="2" w:name="_Hlk29816135"/>
      <w:r w:rsidRPr="00557964">
        <w:rPr>
          <w:lang w:val="mn-MN"/>
        </w:rPr>
        <w:t xml:space="preserve">The pilot is a cash transfer </w:t>
      </w:r>
      <w:r w:rsidR="00570A47" w:rsidRPr="00557964">
        <w:rPr>
          <w:lang w:val="mn-MN"/>
        </w:rPr>
        <w:t>to vertically expand</w:t>
      </w:r>
      <w:r w:rsidRPr="00557964">
        <w:rPr>
          <w:lang w:val="mn-MN"/>
        </w:rPr>
        <w:t xml:space="preserve"> the CMP and targets children aged 0 to </w:t>
      </w:r>
      <w:r w:rsidR="00C77A79" w:rsidRPr="00557964">
        <w:rPr>
          <w:lang w:val="mn-MN"/>
        </w:rPr>
        <w:t>5</w:t>
      </w:r>
      <w:r w:rsidRPr="00557964">
        <w:rPr>
          <w:lang w:val="mn-MN"/>
        </w:rPr>
        <w:t xml:space="preserve"> living in the selected Soums.  The top-up will be paid through existing CMP accounts.</w:t>
      </w:r>
    </w:p>
    <w:p w14:paraId="46A92150" w14:textId="77777777" w:rsidR="00043D5B" w:rsidRPr="00557964" w:rsidRDefault="00043D5B" w:rsidP="00043D5B">
      <w:pPr>
        <w:jc w:val="both"/>
        <w:rPr>
          <w:lang w:val="mn-MN"/>
        </w:rPr>
      </w:pPr>
      <w:r w:rsidRPr="00557964">
        <w:rPr>
          <w:lang w:val="mn-MN"/>
        </w:rPr>
        <w:t xml:space="preserve">The design choices for the program can be found in the feasibility study (June 2019). This document, the operations manual (OM), covers only the design parameters and operational processes of the pilot. It is intended as a common reference document for all those involved in the implementation of the program. </w:t>
      </w:r>
    </w:p>
    <w:p w14:paraId="6E941D10" w14:textId="2FBED855" w:rsidR="00043D5B" w:rsidRPr="00557964" w:rsidRDefault="00043D5B" w:rsidP="00D65199">
      <w:pPr>
        <w:jc w:val="both"/>
        <w:rPr>
          <w:lang w:val="mn-MN"/>
        </w:rPr>
      </w:pPr>
      <w:r w:rsidRPr="00557964">
        <w:rPr>
          <w:lang w:val="mn-MN"/>
        </w:rPr>
        <w:t>The pilot consists of two components:</w:t>
      </w:r>
    </w:p>
    <w:p w14:paraId="0DA9BBA9" w14:textId="1544AE51" w:rsidR="00043D5B" w:rsidRPr="00557964" w:rsidRDefault="00043D5B" w:rsidP="00043D5B">
      <w:pPr>
        <w:pStyle w:val="ListParagraph"/>
        <w:numPr>
          <w:ilvl w:val="0"/>
          <w:numId w:val="33"/>
        </w:numPr>
        <w:jc w:val="both"/>
        <w:rPr>
          <w:lang w:val="mn-MN"/>
        </w:rPr>
      </w:pPr>
      <w:r w:rsidRPr="00557964">
        <w:rPr>
          <w:lang w:val="mn-MN"/>
        </w:rPr>
        <w:t xml:space="preserve">Early Action / </w:t>
      </w:r>
      <w:r w:rsidR="0006633D" w:rsidRPr="00557964">
        <w:rPr>
          <w:lang w:val="mn-MN"/>
        </w:rPr>
        <w:t xml:space="preserve">Winter </w:t>
      </w:r>
      <w:r w:rsidRPr="00557964">
        <w:rPr>
          <w:lang w:val="mn-MN"/>
        </w:rPr>
        <w:t xml:space="preserve">Preparedness Component which will be paid in late </w:t>
      </w:r>
      <w:r w:rsidR="00E049FB" w:rsidRPr="00557964">
        <w:rPr>
          <w:lang w:val="mn-MN"/>
        </w:rPr>
        <w:t xml:space="preserve">November </w:t>
      </w:r>
      <w:r w:rsidRPr="00557964">
        <w:rPr>
          <w:lang w:val="mn-MN"/>
        </w:rPr>
        <w:t>in areas (i.e. Soums of the pilot Aimag) predicted to be worst affected by dzud;</w:t>
      </w:r>
      <w:r w:rsidR="00412CDF" w:rsidRPr="00557964">
        <w:rPr>
          <w:lang w:val="mn-MN"/>
        </w:rPr>
        <w:t xml:space="preserve"> ( actual payment was done in December)</w:t>
      </w:r>
    </w:p>
    <w:p w14:paraId="5330296E" w14:textId="58B28A9E" w:rsidR="00043D5B" w:rsidRPr="00557964" w:rsidRDefault="00043D5B" w:rsidP="00043D5B">
      <w:pPr>
        <w:pStyle w:val="ListParagraph"/>
        <w:numPr>
          <w:ilvl w:val="0"/>
          <w:numId w:val="33"/>
        </w:numPr>
        <w:jc w:val="both"/>
        <w:rPr>
          <w:lang w:val="mn-MN"/>
        </w:rPr>
      </w:pPr>
      <w:r w:rsidRPr="00557964">
        <w:rPr>
          <w:lang w:val="mn-MN"/>
        </w:rPr>
        <w:t xml:space="preserve">Early Response Component which will be paid after the dzud between </w:t>
      </w:r>
      <w:r w:rsidR="00E049FB" w:rsidRPr="00557964">
        <w:rPr>
          <w:lang w:val="mn-MN"/>
        </w:rPr>
        <w:t xml:space="preserve">February </w:t>
      </w:r>
      <w:r w:rsidRPr="00557964">
        <w:rPr>
          <w:lang w:val="mn-MN"/>
        </w:rPr>
        <w:t xml:space="preserve">to </w:t>
      </w:r>
      <w:r w:rsidR="00E049FB" w:rsidRPr="00557964">
        <w:rPr>
          <w:lang w:val="mn-MN"/>
        </w:rPr>
        <w:t xml:space="preserve">April </w:t>
      </w:r>
      <w:r w:rsidRPr="00557964">
        <w:rPr>
          <w:lang w:val="mn-MN"/>
        </w:rPr>
        <w:t>in areas worst affected by dzud.</w:t>
      </w:r>
    </w:p>
    <w:p w14:paraId="60BCC20A" w14:textId="15EA555E" w:rsidR="00043D5B" w:rsidRPr="00557964" w:rsidRDefault="00043D5B" w:rsidP="00043D5B">
      <w:pPr>
        <w:jc w:val="both"/>
        <w:rPr>
          <w:lang w:val="mn-MN"/>
        </w:rPr>
      </w:pPr>
      <w:r w:rsidRPr="00557964">
        <w:rPr>
          <w:lang w:val="mn-MN"/>
        </w:rPr>
        <w:t xml:space="preserve">Soums will be selected using data sources provided by the National </w:t>
      </w:r>
      <w:r w:rsidR="007D103A" w:rsidRPr="00557964">
        <w:rPr>
          <w:lang w:val="mn-MN"/>
        </w:rPr>
        <w:t xml:space="preserve">Agency for </w:t>
      </w:r>
      <w:r w:rsidRPr="00557964">
        <w:rPr>
          <w:lang w:val="mn-MN"/>
        </w:rPr>
        <w:t>Meteorolog</w:t>
      </w:r>
      <w:r w:rsidR="007D103A" w:rsidRPr="00557964">
        <w:rPr>
          <w:lang w:val="mn-MN"/>
        </w:rPr>
        <w:t xml:space="preserve">y and Environmental Monitoring </w:t>
      </w:r>
      <w:r w:rsidRPr="00557964">
        <w:rPr>
          <w:lang w:val="mn-MN"/>
        </w:rPr>
        <w:t>(NAMEM) and input from the National Emergency Management A</w:t>
      </w:r>
      <w:r w:rsidR="00F43F06" w:rsidRPr="00557964">
        <w:rPr>
          <w:lang w:val="mn-MN"/>
        </w:rPr>
        <w:t>gency</w:t>
      </w:r>
      <w:r w:rsidRPr="00557964">
        <w:rPr>
          <w:lang w:val="mn-MN"/>
        </w:rPr>
        <w:t xml:space="preserve"> (NEMA) and local authorities.</w:t>
      </w:r>
      <w:r w:rsidR="00AA0F8B" w:rsidRPr="00557964">
        <w:rPr>
          <w:lang w:val="mn-MN"/>
        </w:rPr>
        <w:t xml:space="preserve"> MLSP will endorse the soum selection.</w:t>
      </w:r>
      <w:bookmarkEnd w:id="2"/>
      <w:r w:rsidR="00AA0F8B" w:rsidRPr="00557964">
        <w:rPr>
          <w:lang w:val="mn-MN"/>
        </w:rPr>
        <w:t xml:space="preserve"> </w:t>
      </w:r>
    </w:p>
    <w:p w14:paraId="508D976D" w14:textId="76B4B09F" w:rsidR="00334DD8" w:rsidRPr="00557964" w:rsidRDefault="00334DD8" w:rsidP="00D65199">
      <w:pPr>
        <w:pStyle w:val="Heading1"/>
        <w:jc w:val="both"/>
        <w:rPr>
          <w:b/>
          <w:bCs/>
          <w:lang w:val="mn-MN"/>
        </w:rPr>
      </w:pPr>
      <w:r w:rsidRPr="00557964">
        <w:rPr>
          <w:b/>
          <w:bCs/>
          <w:lang w:val="mn-MN"/>
        </w:rPr>
        <w:t xml:space="preserve">Roles &amp; Responsibilities </w:t>
      </w:r>
    </w:p>
    <w:p w14:paraId="598FA4AD" w14:textId="75496662" w:rsidR="00334DD8" w:rsidRPr="00557964" w:rsidRDefault="00334DD8" w:rsidP="00D65199">
      <w:pPr>
        <w:jc w:val="both"/>
        <w:rPr>
          <w:lang w:val="mn-MN"/>
        </w:rPr>
      </w:pPr>
      <w:r w:rsidRPr="00557964">
        <w:rPr>
          <w:lang w:val="mn-MN"/>
        </w:rPr>
        <w:t>This section outlines the main actors involved in the implementation of the pilot, as well as their key roles and responsibilities.</w:t>
      </w:r>
    </w:p>
    <w:p w14:paraId="1BE9AFA5" w14:textId="4244E0C5" w:rsidR="00334DD8" w:rsidRPr="00557964" w:rsidRDefault="00334DD8" w:rsidP="00D65199">
      <w:pPr>
        <w:pStyle w:val="Heading2"/>
        <w:jc w:val="both"/>
        <w:rPr>
          <w:b/>
          <w:bCs/>
          <w:lang w:val="mn-MN"/>
        </w:rPr>
      </w:pPr>
      <w:r w:rsidRPr="00557964">
        <w:rPr>
          <w:b/>
          <w:bCs/>
          <w:lang w:val="mn-MN"/>
        </w:rPr>
        <w:t>MSLP</w:t>
      </w:r>
    </w:p>
    <w:p w14:paraId="250FB446" w14:textId="12426C55" w:rsidR="00F647FD" w:rsidRPr="00557964" w:rsidRDefault="00334DD8" w:rsidP="00F647FD">
      <w:pPr>
        <w:jc w:val="both"/>
        <w:rPr>
          <w:lang w:val="mn-MN"/>
        </w:rPr>
      </w:pPr>
      <w:r w:rsidRPr="00557964">
        <w:rPr>
          <w:lang w:val="mn-MN"/>
        </w:rPr>
        <w:br/>
        <w:t xml:space="preserve">The MLSP is </w:t>
      </w:r>
      <w:r w:rsidR="00234110" w:rsidRPr="00557964">
        <w:rPr>
          <w:lang w:val="mn-MN"/>
        </w:rPr>
        <w:t xml:space="preserve">the main partner </w:t>
      </w:r>
      <w:r w:rsidRPr="00557964">
        <w:rPr>
          <w:lang w:val="mn-MN"/>
        </w:rPr>
        <w:t>for</w:t>
      </w:r>
      <w:r w:rsidR="00F55E19" w:rsidRPr="00557964">
        <w:rPr>
          <w:lang w:val="mn-MN"/>
        </w:rPr>
        <w:t xml:space="preserve"> </w:t>
      </w:r>
      <w:r w:rsidRPr="00557964">
        <w:rPr>
          <w:lang w:val="mn-MN"/>
        </w:rPr>
        <w:t xml:space="preserve">UNICEFThe </w:t>
      </w:r>
      <w:r w:rsidR="00913F6E" w:rsidRPr="00557964">
        <w:rPr>
          <w:lang w:val="mn-MN"/>
        </w:rPr>
        <w:t xml:space="preserve">Social Protection Policy Implementation and Coordination </w:t>
      </w:r>
      <w:r w:rsidR="001036DE" w:rsidRPr="00557964">
        <w:rPr>
          <w:lang w:val="mn-MN"/>
        </w:rPr>
        <w:t xml:space="preserve">Department of </w:t>
      </w:r>
      <w:r w:rsidRPr="00557964">
        <w:rPr>
          <w:lang w:val="mn-MN"/>
        </w:rPr>
        <w:t xml:space="preserve"> the MSLP is responsible for </w:t>
      </w:r>
      <w:r w:rsidR="00EC502C" w:rsidRPr="00557964">
        <w:rPr>
          <w:lang w:val="mn-MN"/>
        </w:rPr>
        <w:t xml:space="preserve">oversight and coordination </w:t>
      </w:r>
      <w:r w:rsidR="00F647FD" w:rsidRPr="00557964">
        <w:rPr>
          <w:lang w:val="mn-MN"/>
        </w:rPr>
        <w:t>of the pilot implementation</w:t>
      </w:r>
      <w:r w:rsidR="00EE42C6" w:rsidRPr="00557964">
        <w:rPr>
          <w:lang w:val="mn-MN"/>
        </w:rPr>
        <w:t xml:space="preserve">. </w:t>
      </w:r>
      <w:r w:rsidR="009A0177" w:rsidRPr="00557964">
        <w:rPr>
          <w:lang w:val="mn-MN"/>
        </w:rPr>
        <w:t>More specifically, it will:</w:t>
      </w:r>
    </w:p>
    <w:p w14:paraId="1FFCC8C6" w14:textId="38868BE3" w:rsidR="00334DD8" w:rsidRPr="00557964" w:rsidRDefault="00334DD8" w:rsidP="00412CDF">
      <w:pPr>
        <w:pStyle w:val="ListParagraph"/>
        <w:numPr>
          <w:ilvl w:val="0"/>
          <w:numId w:val="36"/>
        </w:numPr>
        <w:jc w:val="both"/>
        <w:rPr>
          <w:color w:val="FF0000"/>
          <w:lang w:val="mn-MN"/>
        </w:rPr>
      </w:pPr>
      <w:r w:rsidRPr="00557964">
        <w:rPr>
          <w:color w:val="FF0000"/>
          <w:lang w:val="mn-MN"/>
        </w:rPr>
        <w:t>Facilitate UNICEF requests for data from the CMP Database Team;</w:t>
      </w:r>
      <w:r w:rsidR="00412CDF" w:rsidRPr="00557964">
        <w:rPr>
          <w:color w:val="FF0000"/>
          <w:lang w:val="mn-MN"/>
        </w:rPr>
        <w:t xml:space="preserve"> ( data  from GALSW does not include name, registration number etc.</w:t>
      </w:r>
      <w:r w:rsidR="00DD6381" w:rsidRPr="00557964">
        <w:rPr>
          <w:color w:val="FF0000"/>
          <w:lang w:val="mn-MN"/>
        </w:rPr>
        <w:t xml:space="preserve"> Request to General Intelligence Agency to get full data is </w:t>
      </w:r>
      <w:r w:rsidR="00467560" w:rsidRPr="00557964">
        <w:rPr>
          <w:color w:val="FF0000"/>
          <w:lang w:val="mn-MN"/>
        </w:rPr>
        <w:t>pending)</w:t>
      </w:r>
    </w:p>
    <w:p w14:paraId="394FAF10" w14:textId="114613D5" w:rsidR="00334DD8" w:rsidRPr="00557964" w:rsidRDefault="00334DD8" w:rsidP="00D65199">
      <w:pPr>
        <w:pStyle w:val="ListParagraph"/>
        <w:numPr>
          <w:ilvl w:val="0"/>
          <w:numId w:val="9"/>
        </w:numPr>
        <w:jc w:val="both"/>
        <w:rPr>
          <w:lang w:val="mn-MN"/>
        </w:rPr>
      </w:pPr>
      <w:r w:rsidRPr="00557964">
        <w:rPr>
          <w:lang w:val="mn-MN"/>
        </w:rPr>
        <w:lastRenderedPageBreak/>
        <w:t xml:space="preserve">Facilitate support for the implementation of the pilot by communicating the decisions and directions of the MLSP to the </w:t>
      </w:r>
      <w:r w:rsidR="009A0177" w:rsidRPr="00557964">
        <w:rPr>
          <w:lang w:val="mn-MN"/>
        </w:rPr>
        <w:t xml:space="preserve">General Agency for Labour and Social </w:t>
      </w:r>
      <w:r w:rsidR="00642725" w:rsidRPr="00557964">
        <w:rPr>
          <w:lang w:val="mn-MN"/>
        </w:rPr>
        <w:t>Welfare (</w:t>
      </w:r>
      <w:r w:rsidR="009A0177" w:rsidRPr="00557964">
        <w:rPr>
          <w:lang w:val="mn-MN"/>
        </w:rPr>
        <w:t>GALSW</w:t>
      </w:r>
      <w:r w:rsidR="00642725" w:rsidRPr="00557964">
        <w:rPr>
          <w:lang w:val="mn-MN"/>
        </w:rPr>
        <w:t>)</w:t>
      </w:r>
      <w:r w:rsidRPr="00557964">
        <w:rPr>
          <w:lang w:val="mn-MN"/>
        </w:rPr>
        <w:t>;</w:t>
      </w:r>
    </w:p>
    <w:p w14:paraId="77192C95" w14:textId="4873875A" w:rsidR="00897408" w:rsidRPr="00557964" w:rsidRDefault="00897408" w:rsidP="00D65199">
      <w:pPr>
        <w:pStyle w:val="ListParagraph"/>
        <w:numPr>
          <w:ilvl w:val="0"/>
          <w:numId w:val="9"/>
        </w:numPr>
        <w:jc w:val="both"/>
        <w:rPr>
          <w:lang w:val="mn-MN"/>
        </w:rPr>
      </w:pPr>
      <w:r w:rsidRPr="00557964">
        <w:rPr>
          <w:lang w:val="mn-MN"/>
        </w:rPr>
        <w:t xml:space="preserve">Chair meetings </w:t>
      </w:r>
      <w:r w:rsidR="00AB30FB" w:rsidRPr="00557964">
        <w:rPr>
          <w:lang w:val="mn-MN"/>
        </w:rPr>
        <w:t>related to the pilot</w:t>
      </w:r>
      <w:r w:rsidRPr="00557964">
        <w:rPr>
          <w:lang w:val="mn-MN"/>
        </w:rPr>
        <w:t>;</w:t>
      </w:r>
    </w:p>
    <w:p w14:paraId="4089AF0A" w14:textId="3F84A32D" w:rsidR="00897408" w:rsidRPr="00557964" w:rsidRDefault="00897408" w:rsidP="00D65199">
      <w:pPr>
        <w:pStyle w:val="ListParagraph"/>
        <w:numPr>
          <w:ilvl w:val="0"/>
          <w:numId w:val="9"/>
        </w:numPr>
        <w:jc w:val="both"/>
        <w:rPr>
          <w:lang w:val="mn-MN"/>
        </w:rPr>
      </w:pPr>
      <w:r w:rsidRPr="00557964">
        <w:rPr>
          <w:lang w:val="mn-MN"/>
        </w:rPr>
        <w:t>Approve final Soum selection;</w:t>
      </w:r>
    </w:p>
    <w:p w14:paraId="035A59B5" w14:textId="6AF57C8A" w:rsidR="00334DD8" w:rsidRPr="00557964" w:rsidRDefault="00334DD8" w:rsidP="00D65199">
      <w:pPr>
        <w:pStyle w:val="ListParagraph"/>
        <w:numPr>
          <w:ilvl w:val="0"/>
          <w:numId w:val="9"/>
        </w:numPr>
        <w:jc w:val="both"/>
        <w:rPr>
          <w:lang w:val="mn-MN"/>
        </w:rPr>
      </w:pPr>
      <w:r w:rsidRPr="00557964">
        <w:rPr>
          <w:lang w:val="mn-MN"/>
        </w:rPr>
        <w:t>Facilitate communication and exchange of data with the MoF to ensure payments are made on time, and reconciliation files are shared with UNICEF in a timely manner;</w:t>
      </w:r>
    </w:p>
    <w:p w14:paraId="2AE51000" w14:textId="50EDC468" w:rsidR="00BE43AC" w:rsidRPr="00557964" w:rsidRDefault="00334DD8" w:rsidP="00467560">
      <w:pPr>
        <w:pStyle w:val="ListParagraph"/>
        <w:numPr>
          <w:ilvl w:val="0"/>
          <w:numId w:val="9"/>
        </w:numPr>
        <w:jc w:val="both"/>
        <w:rPr>
          <w:lang w:val="mn-MN"/>
        </w:rPr>
      </w:pPr>
      <w:r w:rsidRPr="00557964">
        <w:rPr>
          <w:lang w:val="mn-MN"/>
        </w:rPr>
        <w:t>Facilitate the timely transfer of funds from UNICEF to the MLSP to the MoF by working with the MLSP’s own Finance Division</w:t>
      </w:r>
      <w:r w:rsidR="00897408" w:rsidRPr="00557964">
        <w:rPr>
          <w:lang w:val="mn-MN"/>
        </w:rPr>
        <w:t>.</w:t>
      </w:r>
    </w:p>
    <w:p w14:paraId="4C94B886" w14:textId="2C4E5DDB" w:rsidR="0083767C" w:rsidRPr="00557964" w:rsidRDefault="0083767C" w:rsidP="00467560">
      <w:pPr>
        <w:pStyle w:val="ListParagraph"/>
        <w:numPr>
          <w:ilvl w:val="0"/>
          <w:numId w:val="9"/>
        </w:numPr>
        <w:jc w:val="both"/>
        <w:rPr>
          <w:lang w:val="mn-MN"/>
        </w:rPr>
      </w:pPr>
      <w:r w:rsidRPr="00557964">
        <w:rPr>
          <w:lang w:val="mn-MN"/>
        </w:rPr>
        <w:t>Deciding the key dates, including payment dates, any relevant meetings, date range when messaging should take place, etc. with the Aimag and Soum levels;</w:t>
      </w:r>
    </w:p>
    <w:p w14:paraId="6A4093BD" w14:textId="5C3DDBAA" w:rsidR="00334DD8" w:rsidRPr="00557964" w:rsidRDefault="00BE43AC" w:rsidP="00467560">
      <w:pPr>
        <w:jc w:val="both"/>
        <w:rPr>
          <w:b/>
          <w:bCs/>
          <w:sz w:val="28"/>
          <w:szCs w:val="28"/>
          <w:lang w:val="mn-MN"/>
        </w:rPr>
      </w:pPr>
      <w:r w:rsidRPr="00557964">
        <w:rPr>
          <w:b/>
          <w:bCs/>
          <w:sz w:val="28"/>
          <w:szCs w:val="28"/>
          <w:lang w:val="mn-MN"/>
        </w:rPr>
        <w:t xml:space="preserve">1.2 </w:t>
      </w:r>
      <w:r w:rsidR="00467560" w:rsidRPr="00557964">
        <w:rPr>
          <w:b/>
          <w:bCs/>
          <w:sz w:val="28"/>
          <w:szCs w:val="28"/>
          <w:lang w:val="mn-MN"/>
        </w:rPr>
        <w:t xml:space="preserve"> </w:t>
      </w:r>
      <w:r w:rsidRPr="00557964">
        <w:rPr>
          <w:b/>
          <w:bCs/>
          <w:sz w:val="28"/>
          <w:szCs w:val="28"/>
          <w:lang w:val="mn-MN"/>
        </w:rPr>
        <w:t xml:space="preserve">General Agency for Labour and Social Welfare </w:t>
      </w:r>
      <w:r w:rsidR="006565A4" w:rsidRPr="00557964">
        <w:rPr>
          <w:b/>
          <w:bCs/>
          <w:sz w:val="28"/>
          <w:szCs w:val="28"/>
          <w:lang w:val="mn-MN"/>
        </w:rPr>
        <w:t xml:space="preserve"> (</w:t>
      </w:r>
      <w:r w:rsidRPr="00557964">
        <w:rPr>
          <w:b/>
          <w:bCs/>
          <w:sz w:val="28"/>
          <w:szCs w:val="28"/>
          <w:lang w:val="mn-MN"/>
        </w:rPr>
        <w:t>GALSW</w:t>
      </w:r>
      <w:r w:rsidR="006565A4" w:rsidRPr="00557964">
        <w:rPr>
          <w:b/>
          <w:bCs/>
          <w:sz w:val="28"/>
          <w:szCs w:val="28"/>
          <w:lang w:val="mn-MN"/>
        </w:rPr>
        <w:t>)</w:t>
      </w:r>
    </w:p>
    <w:p w14:paraId="6364ABFF" w14:textId="4F77FF93" w:rsidR="003D5055" w:rsidRPr="00557964" w:rsidRDefault="00963487" w:rsidP="00D65199">
      <w:pPr>
        <w:jc w:val="both"/>
        <w:rPr>
          <w:lang w:val="mn-MN"/>
        </w:rPr>
      </w:pPr>
      <w:r w:rsidRPr="00557964">
        <w:rPr>
          <w:lang w:val="mn-MN"/>
        </w:rPr>
        <w:t xml:space="preserve">The </w:t>
      </w:r>
      <w:r w:rsidR="00BE43AC" w:rsidRPr="00557964">
        <w:rPr>
          <w:lang w:val="mn-MN"/>
        </w:rPr>
        <w:t>GALSW</w:t>
      </w:r>
      <w:r w:rsidRPr="00557964">
        <w:rPr>
          <w:lang w:val="mn-MN"/>
        </w:rPr>
        <w:t xml:space="preserve"> </w:t>
      </w:r>
      <w:r w:rsidR="003D5055" w:rsidRPr="00557964">
        <w:rPr>
          <w:lang w:val="mn-MN"/>
        </w:rPr>
        <w:t xml:space="preserve">is responsible for coordinating with the Implementation </w:t>
      </w:r>
      <w:r w:rsidR="00BE43AC" w:rsidRPr="00557964">
        <w:rPr>
          <w:lang w:val="mn-MN"/>
        </w:rPr>
        <w:t xml:space="preserve">Department </w:t>
      </w:r>
      <w:r w:rsidR="003D5055" w:rsidRPr="00557964">
        <w:rPr>
          <w:lang w:val="mn-MN"/>
        </w:rPr>
        <w:t>of the MLSP and UNICEF to:</w:t>
      </w:r>
    </w:p>
    <w:p w14:paraId="03EF23C6" w14:textId="499482E4" w:rsidR="00184BD0" w:rsidRPr="00557964" w:rsidRDefault="003D5055" w:rsidP="00D65199">
      <w:pPr>
        <w:pStyle w:val="ListParagraph"/>
        <w:numPr>
          <w:ilvl w:val="0"/>
          <w:numId w:val="10"/>
        </w:numPr>
        <w:jc w:val="both"/>
        <w:rPr>
          <w:lang w:val="mn-MN"/>
        </w:rPr>
      </w:pPr>
      <w:r w:rsidRPr="00557964">
        <w:rPr>
          <w:lang w:val="mn-MN"/>
        </w:rPr>
        <w:t xml:space="preserve">Ensure that implementation plans and directions from the MLSP are shared with </w:t>
      </w:r>
      <w:r w:rsidR="0001542E" w:rsidRPr="00557964">
        <w:rPr>
          <w:lang w:val="mn-MN"/>
        </w:rPr>
        <w:t xml:space="preserve">Labour and </w:t>
      </w:r>
      <w:r w:rsidRPr="00557964">
        <w:rPr>
          <w:lang w:val="mn-MN"/>
        </w:rPr>
        <w:t xml:space="preserve">Social Welfare </w:t>
      </w:r>
      <w:r w:rsidR="0001542E" w:rsidRPr="00557964">
        <w:rPr>
          <w:lang w:val="mn-MN"/>
        </w:rPr>
        <w:t>Department</w:t>
      </w:r>
      <w:r w:rsidRPr="00557964">
        <w:rPr>
          <w:lang w:val="mn-MN"/>
        </w:rPr>
        <w:t xml:space="preserve"> staff at the Aimag-level and Soum-level</w:t>
      </w:r>
    </w:p>
    <w:p w14:paraId="36666C76" w14:textId="620F813E" w:rsidR="003D5055" w:rsidRPr="00557964" w:rsidRDefault="00184BD0" w:rsidP="00D65199">
      <w:pPr>
        <w:pStyle w:val="ListParagraph"/>
        <w:numPr>
          <w:ilvl w:val="0"/>
          <w:numId w:val="10"/>
        </w:numPr>
        <w:jc w:val="both"/>
        <w:rPr>
          <w:lang w:val="mn-MN"/>
        </w:rPr>
      </w:pPr>
      <w:r w:rsidRPr="00557964">
        <w:rPr>
          <w:lang w:val="mn-MN"/>
        </w:rPr>
        <w:t>Communicating and coordinating with Aimag and Soum levels to ensure that pilot-related messaging is carried out in timely manner and to a high standard</w:t>
      </w:r>
      <w:r w:rsidR="003D5055" w:rsidRPr="00557964">
        <w:rPr>
          <w:lang w:val="mn-MN"/>
        </w:rPr>
        <w:t>;</w:t>
      </w:r>
    </w:p>
    <w:p w14:paraId="07DE1213" w14:textId="173EFAC4" w:rsidR="00184BD0" w:rsidRPr="00557964" w:rsidRDefault="00184BD0" w:rsidP="00D65199">
      <w:pPr>
        <w:pStyle w:val="ListParagraph"/>
        <w:numPr>
          <w:ilvl w:val="0"/>
          <w:numId w:val="10"/>
        </w:numPr>
        <w:jc w:val="both"/>
        <w:rPr>
          <w:lang w:val="mn-MN"/>
        </w:rPr>
      </w:pPr>
      <w:r w:rsidRPr="00557964">
        <w:rPr>
          <w:lang w:val="mn-MN"/>
        </w:rPr>
        <w:t>Communicating key dates, including payment dates, any relevant meetings, date range when messaging should take place, etc. with the Aimag and Soum levels;</w:t>
      </w:r>
    </w:p>
    <w:p w14:paraId="443E5501" w14:textId="18907A1A" w:rsidR="00184BD0" w:rsidRPr="00557964" w:rsidRDefault="00184BD0" w:rsidP="00D65199">
      <w:pPr>
        <w:pStyle w:val="ListParagraph"/>
        <w:numPr>
          <w:ilvl w:val="0"/>
          <w:numId w:val="10"/>
        </w:numPr>
        <w:jc w:val="both"/>
        <w:rPr>
          <w:lang w:val="mn-MN"/>
        </w:rPr>
      </w:pPr>
      <w:r w:rsidRPr="00557964">
        <w:rPr>
          <w:lang w:val="mn-MN"/>
        </w:rPr>
        <w:t>Ensuring that data requests from UNICEF which are related to the calculation of exact number of beneficiaries, payment list and reconciliation file are exacted from the CMP database and shared in a timely manner (i.e. according to the work plan);</w:t>
      </w:r>
    </w:p>
    <w:p w14:paraId="79A8FBC7" w14:textId="15D7D70A" w:rsidR="00DF1B3E" w:rsidRPr="00557964" w:rsidRDefault="00DF1B3E" w:rsidP="00D65199">
      <w:pPr>
        <w:pStyle w:val="ListParagraph"/>
        <w:numPr>
          <w:ilvl w:val="0"/>
          <w:numId w:val="10"/>
        </w:numPr>
        <w:jc w:val="both"/>
        <w:rPr>
          <w:color w:val="FF0000"/>
          <w:lang w:val="mn-MN"/>
        </w:rPr>
      </w:pPr>
      <w:r w:rsidRPr="00557964">
        <w:rPr>
          <w:lang w:val="mn-MN"/>
        </w:rPr>
        <w:t>Instructing the CMP Database Team to generate the Payment List at least 10 working days in advance of payment;</w:t>
      </w:r>
      <w:r w:rsidR="00412CDF" w:rsidRPr="00557964">
        <w:rPr>
          <w:lang w:val="mn-MN"/>
        </w:rPr>
        <w:t xml:space="preserve"> </w:t>
      </w:r>
      <w:r w:rsidR="00412CDF" w:rsidRPr="00557964">
        <w:rPr>
          <w:color w:val="FF0000"/>
          <w:lang w:val="mn-MN"/>
        </w:rPr>
        <w:t>( days have been inconsistence for 4 installments, needs to be set certain number of days)</w:t>
      </w:r>
    </w:p>
    <w:p w14:paraId="4ADA7B5D" w14:textId="07D5C45A" w:rsidR="00184BD0" w:rsidRPr="00557964" w:rsidRDefault="00184BD0" w:rsidP="00D65199">
      <w:pPr>
        <w:pStyle w:val="ListParagraph"/>
        <w:numPr>
          <w:ilvl w:val="0"/>
          <w:numId w:val="10"/>
        </w:numPr>
        <w:jc w:val="both"/>
        <w:rPr>
          <w:color w:val="FF0000"/>
          <w:lang w:val="mn-MN"/>
        </w:rPr>
      </w:pPr>
      <w:r w:rsidRPr="00557964">
        <w:rPr>
          <w:color w:val="000000" w:themeColor="text1"/>
          <w:lang w:val="mn-MN"/>
        </w:rPr>
        <w:t>Sending the Payment List to UNICEF at least 8 working days in advance of the payment date;</w:t>
      </w:r>
      <w:r w:rsidR="00412CDF" w:rsidRPr="00557964">
        <w:rPr>
          <w:color w:val="000000" w:themeColor="text1"/>
          <w:lang w:val="mn-MN"/>
        </w:rPr>
        <w:t xml:space="preserve"> </w:t>
      </w:r>
      <w:bookmarkStart w:id="3" w:name="_Hlk39132327"/>
      <w:r w:rsidR="00412CDF" w:rsidRPr="00557964">
        <w:rPr>
          <w:color w:val="FF0000"/>
          <w:lang w:val="mn-MN"/>
        </w:rPr>
        <w:t>(this needs to be removed as this is not being implemented or consult with MLSP to implement)</w:t>
      </w:r>
      <w:bookmarkEnd w:id="3"/>
    </w:p>
    <w:p w14:paraId="3E98FDFA" w14:textId="097B6A38" w:rsidR="00A4657D" w:rsidRPr="00557964" w:rsidRDefault="00A4657D" w:rsidP="00D65199">
      <w:pPr>
        <w:pStyle w:val="ListParagraph"/>
        <w:numPr>
          <w:ilvl w:val="0"/>
          <w:numId w:val="10"/>
        </w:numPr>
        <w:jc w:val="both"/>
        <w:rPr>
          <w:color w:val="000000" w:themeColor="text1"/>
          <w:lang w:val="mn-MN"/>
        </w:rPr>
      </w:pPr>
      <w:r w:rsidRPr="00557964">
        <w:rPr>
          <w:color w:val="000000" w:themeColor="text1"/>
          <w:lang w:val="mn-MN"/>
        </w:rPr>
        <w:t>Receiving the signed Payment List and request for transfer of funds from UNICEF at least 5 days before the payment date;</w:t>
      </w:r>
      <w:r w:rsidR="001B3502" w:rsidRPr="00557964">
        <w:rPr>
          <w:color w:val="000000" w:themeColor="text1"/>
          <w:lang w:val="mn-MN"/>
        </w:rPr>
        <w:t xml:space="preserve"> </w:t>
      </w:r>
      <w:r w:rsidR="00412CDF" w:rsidRPr="00557964">
        <w:rPr>
          <w:color w:val="FF0000"/>
          <w:lang w:val="mn-MN"/>
        </w:rPr>
        <w:t>(this needs to be removed as this is not being implemented or consult with MLSP to implement)</w:t>
      </w:r>
    </w:p>
    <w:p w14:paraId="58068BD1" w14:textId="0E2EC4C5" w:rsidR="00DD6381" w:rsidRPr="00557964" w:rsidRDefault="00A4657D" w:rsidP="00DD6381">
      <w:pPr>
        <w:pStyle w:val="ListParagraph"/>
        <w:numPr>
          <w:ilvl w:val="0"/>
          <w:numId w:val="10"/>
        </w:numPr>
        <w:jc w:val="both"/>
        <w:rPr>
          <w:color w:val="000000" w:themeColor="text1"/>
          <w:lang w:val="mn-MN"/>
        </w:rPr>
      </w:pPr>
      <w:r w:rsidRPr="00557964">
        <w:rPr>
          <w:color w:val="000000" w:themeColor="text1"/>
          <w:lang w:val="mn-MN"/>
        </w:rPr>
        <w:t xml:space="preserve">Sending the signed Payment List for approval </w:t>
      </w:r>
      <w:r w:rsidR="00C77A79" w:rsidRPr="00557964">
        <w:rPr>
          <w:color w:val="000000" w:themeColor="text1"/>
          <w:lang w:val="mn-MN"/>
        </w:rPr>
        <w:t xml:space="preserve">by </w:t>
      </w:r>
      <w:r w:rsidRPr="00557964">
        <w:rPr>
          <w:color w:val="000000" w:themeColor="text1"/>
          <w:lang w:val="mn-MN"/>
        </w:rPr>
        <w:t>the MLSP at least 5 days before the payment date;</w:t>
      </w:r>
      <w:r w:rsidR="00DD6381" w:rsidRPr="00557964">
        <w:rPr>
          <w:color w:val="FF0000"/>
          <w:lang w:val="mn-MN"/>
        </w:rPr>
        <w:t xml:space="preserve"> (this needs to be removed as this is not being implemented or consult with MLSP to implement)</w:t>
      </w:r>
    </w:p>
    <w:p w14:paraId="0B1037D0" w14:textId="2737EA60" w:rsidR="0083767C" w:rsidRPr="00557964" w:rsidRDefault="0083767C" w:rsidP="00D65199">
      <w:pPr>
        <w:pStyle w:val="ListParagraph"/>
        <w:numPr>
          <w:ilvl w:val="0"/>
          <w:numId w:val="10"/>
        </w:numPr>
        <w:jc w:val="both"/>
        <w:rPr>
          <w:highlight w:val="yellow"/>
          <w:lang w:val="mn-MN"/>
        </w:rPr>
      </w:pPr>
      <w:r w:rsidRPr="00557964">
        <w:rPr>
          <w:highlight w:val="yellow"/>
          <w:lang w:val="mn-MN"/>
        </w:rPr>
        <w:t>Sending payment list to the MoF</w:t>
      </w:r>
      <w:r w:rsidR="00412CDF" w:rsidRPr="00557964">
        <w:rPr>
          <w:color w:val="FF0000"/>
          <w:lang w:val="mn-MN"/>
        </w:rPr>
        <w:t>( days have been inconsistence for 4 installments, need to be set certain number of days</w:t>
      </w:r>
      <w:r w:rsidR="00DD6381" w:rsidRPr="00557964">
        <w:rPr>
          <w:color w:val="FF0000"/>
          <w:lang w:val="mn-MN"/>
        </w:rPr>
        <w:t xml:space="preserve"> with consultation of UNICEF, MLSP, GALSW and MoF</w:t>
      </w:r>
      <w:r w:rsidR="00412CDF" w:rsidRPr="00557964">
        <w:rPr>
          <w:color w:val="FF0000"/>
          <w:lang w:val="mn-MN"/>
        </w:rPr>
        <w:t>)</w:t>
      </w:r>
    </w:p>
    <w:p w14:paraId="6A42CC5E" w14:textId="333F6600" w:rsidR="0083767C" w:rsidRPr="00557964" w:rsidRDefault="0083767C" w:rsidP="00D65199">
      <w:pPr>
        <w:pStyle w:val="ListParagraph"/>
        <w:numPr>
          <w:ilvl w:val="0"/>
          <w:numId w:val="10"/>
        </w:numPr>
        <w:jc w:val="both"/>
        <w:rPr>
          <w:highlight w:val="yellow"/>
          <w:lang w:val="mn-MN"/>
        </w:rPr>
      </w:pPr>
      <w:r w:rsidRPr="00557964">
        <w:rPr>
          <w:highlight w:val="yellow"/>
          <w:lang w:val="mn-MN"/>
        </w:rPr>
        <w:t xml:space="preserve">Sending  </w:t>
      </w:r>
      <w:r w:rsidR="00412CDF" w:rsidRPr="00557964">
        <w:rPr>
          <w:highlight w:val="yellow"/>
          <w:lang w:val="mn-MN"/>
        </w:rPr>
        <w:t>final permission</w:t>
      </w:r>
      <w:r w:rsidRPr="00557964">
        <w:rPr>
          <w:highlight w:val="yellow"/>
          <w:lang w:val="mn-MN"/>
        </w:rPr>
        <w:t xml:space="preserve">  for payment</w:t>
      </w:r>
      <w:r w:rsidR="00412CDF" w:rsidRPr="00557964">
        <w:rPr>
          <w:color w:val="FF0000"/>
          <w:lang w:val="mn-MN"/>
        </w:rPr>
        <w:t>( days have been inconsistence for 4 installments, need to be set certain number of days)</w:t>
      </w:r>
    </w:p>
    <w:p w14:paraId="38C29F36" w14:textId="33E99180" w:rsidR="00A4657D" w:rsidRPr="00557964" w:rsidRDefault="00A4657D" w:rsidP="00D65199">
      <w:pPr>
        <w:pStyle w:val="ListParagraph"/>
        <w:numPr>
          <w:ilvl w:val="0"/>
          <w:numId w:val="10"/>
        </w:numPr>
        <w:jc w:val="both"/>
        <w:rPr>
          <w:color w:val="FF0000"/>
          <w:lang w:val="mn-MN"/>
        </w:rPr>
      </w:pPr>
      <w:r w:rsidRPr="00557964">
        <w:rPr>
          <w:lang w:val="mn-MN"/>
        </w:rPr>
        <w:t xml:space="preserve">Informing the Aimag and Soum level </w:t>
      </w:r>
      <w:r w:rsidR="004D5B59" w:rsidRPr="00557964">
        <w:rPr>
          <w:lang w:val="mn-MN"/>
        </w:rPr>
        <w:t xml:space="preserve">Labour and </w:t>
      </w:r>
      <w:r w:rsidRPr="00557964">
        <w:rPr>
          <w:lang w:val="mn-MN"/>
        </w:rPr>
        <w:t xml:space="preserve">Social Welfare </w:t>
      </w:r>
      <w:r w:rsidR="004D5B59" w:rsidRPr="00557964">
        <w:rPr>
          <w:lang w:val="mn-MN"/>
        </w:rPr>
        <w:t>Department</w:t>
      </w:r>
      <w:r w:rsidRPr="00557964">
        <w:rPr>
          <w:lang w:val="mn-MN"/>
        </w:rPr>
        <w:t xml:space="preserve"> staff when payment has been made</w:t>
      </w:r>
      <w:r w:rsidRPr="00557964">
        <w:rPr>
          <w:color w:val="FF0000"/>
          <w:lang w:val="mn-MN"/>
        </w:rPr>
        <w:t>;</w:t>
      </w:r>
      <w:r w:rsidR="00DD6381" w:rsidRPr="00557964">
        <w:rPr>
          <w:color w:val="FF0000"/>
          <w:lang w:val="mn-MN"/>
        </w:rPr>
        <w:t xml:space="preserve"> (done by UNICEF mostly)</w:t>
      </w:r>
    </w:p>
    <w:p w14:paraId="5B4B4210" w14:textId="72376432" w:rsidR="00A4657D" w:rsidRPr="00557964" w:rsidRDefault="00DF1B3E" w:rsidP="00D65199">
      <w:pPr>
        <w:pStyle w:val="ListParagraph"/>
        <w:numPr>
          <w:ilvl w:val="0"/>
          <w:numId w:val="10"/>
        </w:numPr>
        <w:jc w:val="both"/>
        <w:rPr>
          <w:lang w:val="mn-MN"/>
        </w:rPr>
      </w:pPr>
      <w:r w:rsidRPr="00557964">
        <w:rPr>
          <w:lang w:val="mn-MN"/>
        </w:rPr>
        <w:t>Receiving the Reconciliation File from the MoF via e-office and providing this to the CMP Database Team to upload into the CMP Database;</w:t>
      </w:r>
      <w:r w:rsidR="00412CDF" w:rsidRPr="00557964">
        <w:rPr>
          <w:lang w:val="mn-MN"/>
        </w:rPr>
        <w:t xml:space="preserve"> </w:t>
      </w:r>
    </w:p>
    <w:p w14:paraId="520BBA63" w14:textId="6380E6D7" w:rsidR="00DD6381" w:rsidRPr="00557964" w:rsidRDefault="00DD6381" w:rsidP="00D65199">
      <w:pPr>
        <w:pStyle w:val="ListParagraph"/>
        <w:numPr>
          <w:ilvl w:val="0"/>
          <w:numId w:val="10"/>
        </w:numPr>
        <w:jc w:val="both"/>
        <w:rPr>
          <w:color w:val="FF0000"/>
          <w:lang w:val="mn-MN"/>
        </w:rPr>
      </w:pPr>
      <w:r w:rsidRPr="00557964">
        <w:rPr>
          <w:color w:val="FF0000"/>
          <w:lang w:val="mn-MN"/>
        </w:rPr>
        <w:t>Received reconciliation file to be sent to UNICEF within 5 days after the cash installment; (ADDED)</w:t>
      </w:r>
    </w:p>
    <w:p w14:paraId="6E6FA21A" w14:textId="290078A4" w:rsidR="00DF1B3E" w:rsidRPr="00557964" w:rsidRDefault="00DF1B3E" w:rsidP="00D65199">
      <w:pPr>
        <w:pStyle w:val="ListParagraph"/>
        <w:numPr>
          <w:ilvl w:val="0"/>
          <w:numId w:val="10"/>
        </w:numPr>
        <w:jc w:val="both"/>
        <w:rPr>
          <w:lang w:val="mn-MN"/>
        </w:rPr>
      </w:pPr>
      <w:r w:rsidRPr="00557964">
        <w:rPr>
          <w:lang w:val="mn-MN"/>
        </w:rPr>
        <w:t>Reporting Unpaid Amounts to UNICEF and returning the funds to UNICEF.</w:t>
      </w:r>
    </w:p>
    <w:p w14:paraId="0639773D" w14:textId="16726E25" w:rsidR="00897408" w:rsidRPr="00557964" w:rsidRDefault="00D62153" w:rsidP="00587C8F">
      <w:pPr>
        <w:pStyle w:val="Heading2"/>
        <w:numPr>
          <w:ilvl w:val="0"/>
          <w:numId w:val="0"/>
        </w:numPr>
        <w:ind w:left="576"/>
        <w:jc w:val="both"/>
        <w:rPr>
          <w:b/>
          <w:bCs/>
          <w:lang w:val="mn-MN"/>
        </w:rPr>
      </w:pPr>
      <w:r w:rsidRPr="00557964">
        <w:rPr>
          <w:b/>
          <w:bCs/>
          <w:lang w:val="mn-MN"/>
        </w:rPr>
        <w:t xml:space="preserve">1.3 </w:t>
      </w:r>
      <w:r w:rsidR="00897408" w:rsidRPr="00557964">
        <w:rPr>
          <w:b/>
          <w:bCs/>
          <w:lang w:val="mn-MN"/>
        </w:rPr>
        <w:t>UNICEF</w:t>
      </w:r>
    </w:p>
    <w:p w14:paraId="0DFE0AEF" w14:textId="65F6306A" w:rsidR="00897408" w:rsidRPr="00557964" w:rsidRDefault="00897408" w:rsidP="00D65199">
      <w:pPr>
        <w:jc w:val="both"/>
        <w:rPr>
          <w:lang w:val="mn-MN"/>
        </w:rPr>
      </w:pPr>
    </w:p>
    <w:p w14:paraId="7D104100" w14:textId="7EDDCD29" w:rsidR="00897408" w:rsidRPr="00557964" w:rsidRDefault="00897408" w:rsidP="00D65199">
      <w:pPr>
        <w:jc w:val="both"/>
        <w:rPr>
          <w:lang w:val="mn-MN"/>
        </w:rPr>
      </w:pPr>
      <w:r w:rsidRPr="00557964">
        <w:rPr>
          <w:lang w:val="mn-MN"/>
        </w:rPr>
        <w:t xml:space="preserve">UNICEF is responsible for supporting the MLSP to implement the pilot through existing </w:t>
      </w:r>
      <w:r w:rsidR="00D62153" w:rsidRPr="00557964">
        <w:rPr>
          <w:lang w:val="mn-MN"/>
        </w:rPr>
        <w:t xml:space="preserve">CMP </w:t>
      </w:r>
      <w:r w:rsidRPr="00557964">
        <w:rPr>
          <w:lang w:val="mn-MN"/>
        </w:rPr>
        <w:t>implementation systems.</w:t>
      </w:r>
    </w:p>
    <w:p w14:paraId="014A3D47" w14:textId="6AD4F0B9" w:rsidR="00897408" w:rsidRPr="00557964" w:rsidRDefault="00897408" w:rsidP="00D65199">
      <w:pPr>
        <w:jc w:val="both"/>
        <w:rPr>
          <w:lang w:val="mn-MN"/>
        </w:rPr>
      </w:pPr>
      <w:r w:rsidRPr="00557964">
        <w:rPr>
          <w:lang w:val="mn-MN"/>
        </w:rPr>
        <w:t xml:space="preserve">UNICEF </w:t>
      </w:r>
      <w:r w:rsidR="008F668F" w:rsidRPr="00557964">
        <w:rPr>
          <w:lang w:val="mn-MN"/>
        </w:rPr>
        <w:t>will</w:t>
      </w:r>
      <w:r w:rsidRPr="00557964">
        <w:rPr>
          <w:lang w:val="mn-MN"/>
        </w:rPr>
        <w:t>:</w:t>
      </w:r>
    </w:p>
    <w:p w14:paraId="18256590" w14:textId="6B8AD7E8" w:rsidR="00897408" w:rsidRPr="00557964" w:rsidRDefault="00897408" w:rsidP="00D65199">
      <w:pPr>
        <w:pStyle w:val="ListParagraph"/>
        <w:numPr>
          <w:ilvl w:val="0"/>
          <w:numId w:val="11"/>
        </w:numPr>
        <w:jc w:val="both"/>
        <w:rPr>
          <w:lang w:val="mn-MN"/>
        </w:rPr>
      </w:pPr>
      <w:r w:rsidRPr="00557964">
        <w:rPr>
          <w:lang w:val="mn-MN"/>
        </w:rPr>
        <w:t>Support the MLSP to coordinate meetings with key actors at the Aimag level to carry out Soum selection, according to the criteria set out in this OM:</w:t>
      </w:r>
    </w:p>
    <w:p w14:paraId="6CF7D130" w14:textId="1E1496C2" w:rsidR="00897408" w:rsidRPr="00557964" w:rsidRDefault="00897408" w:rsidP="00D65199">
      <w:pPr>
        <w:pStyle w:val="ListParagraph"/>
        <w:numPr>
          <w:ilvl w:val="1"/>
          <w:numId w:val="11"/>
        </w:numPr>
        <w:jc w:val="both"/>
        <w:rPr>
          <w:lang w:val="mn-MN"/>
        </w:rPr>
      </w:pPr>
      <w:r w:rsidRPr="00557964">
        <w:rPr>
          <w:lang w:val="mn-MN"/>
        </w:rPr>
        <w:t>first during November for the Early Action</w:t>
      </w:r>
      <w:r w:rsidR="0076267C" w:rsidRPr="00557964">
        <w:rPr>
          <w:lang w:val="mn-MN"/>
        </w:rPr>
        <w:t xml:space="preserve">/Winter </w:t>
      </w:r>
      <w:r w:rsidRPr="00557964">
        <w:rPr>
          <w:lang w:val="mn-MN"/>
        </w:rPr>
        <w:t xml:space="preserve"> </w:t>
      </w:r>
      <w:r w:rsidR="000D6D52" w:rsidRPr="00557964">
        <w:rPr>
          <w:lang w:val="mn-MN"/>
        </w:rPr>
        <w:t>Preparedness/</w:t>
      </w:r>
      <w:r w:rsidRPr="00557964">
        <w:rPr>
          <w:lang w:val="mn-MN"/>
        </w:rPr>
        <w:t xml:space="preserve">Component, and </w:t>
      </w:r>
    </w:p>
    <w:p w14:paraId="573FC5A6" w14:textId="6BCEB354" w:rsidR="00897408" w:rsidRPr="00557964" w:rsidRDefault="00897408" w:rsidP="00D65199">
      <w:pPr>
        <w:pStyle w:val="ListParagraph"/>
        <w:numPr>
          <w:ilvl w:val="1"/>
          <w:numId w:val="11"/>
        </w:numPr>
        <w:jc w:val="both"/>
        <w:rPr>
          <w:lang w:val="mn-MN"/>
        </w:rPr>
      </w:pPr>
      <w:r w:rsidRPr="00557964">
        <w:rPr>
          <w:lang w:val="mn-MN"/>
        </w:rPr>
        <w:t>second during February/March</w:t>
      </w:r>
      <w:r w:rsidR="0076267C" w:rsidRPr="00557964">
        <w:rPr>
          <w:lang w:val="mn-MN"/>
        </w:rPr>
        <w:t>/April</w:t>
      </w:r>
      <w:r w:rsidRPr="00557964">
        <w:rPr>
          <w:lang w:val="mn-MN"/>
        </w:rPr>
        <w:t xml:space="preserve"> for the Early Response Component;</w:t>
      </w:r>
    </w:p>
    <w:p w14:paraId="58262BCB" w14:textId="77777777" w:rsidR="002D72E7" w:rsidRPr="00557964" w:rsidRDefault="002D72E7" w:rsidP="00D65199">
      <w:pPr>
        <w:pStyle w:val="ListParagraph"/>
        <w:jc w:val="both"/>
        <w:rPr>
          <w:lang w:val="mn-MN"/>
        </w:rPr>
      </w:pPr>
    </w:p>
    <w:p w14:paraId="68DA11A0" w14:textId="03A47B98" w:rsidR="00897408" w:rsidRPr="00557964" w:rsidRDefault="00897408" w:rsidP="00D65199">
      <w:pPr>
        <w:pStyle w:val="ListParagraph"/>
        <w:jc w:val="both"/>
        <w:rPr>
          <w:lang w:val="mn-MN"/>
        </w:rPr>
      </w:pPr>
      <w:r w:rsidRPr="00557964">
        <w:rPr>
          <w:lang w:val="mn-MN"/>
        </w:rPr>
        <w:t>Meetings will be chaired by MLSP and final Soum selection approved by MLSP;</w:t>
      </w:r>
    </w:p>
    <w:p w14:paraId="749E9AC5" w14:textId="77777777" w:rsidR="002D72E7" w:rsidRPr="00557964" w:rsidRDefault="002D72E7" w:rsidP="00D65199">
      <w:pPr>
        <w:pStyle w:val="ListParagraph"/>
        <w:jc w:val="both"/>
        <w:rPr>
          <w:lang w:val="mn-MN"/>
        </w:rPr>
      </w:pPr>
    </w:p>
    <w:p w14:paraId="54ED4BBB" w14:textId="67727A16" w:rsidR="006565A4" w:rsidRPr="00557964" w:rsidRDefault="006565A4" w:rsidP="00D65199">
      <w:pPr>
        <w:pStyle w:val="ListParagraph"/>
        <w:numPr>
          <w:ilvl w:val="0"/>
          <w:numId w:val="11"/>
        </w:numPr>
        <w:jc w:val="both"/>
        <w:rPr>
          <w:lang w:val="mn-MN"/>
        </w:rPr>
      </w:pPr>
      <w:r w:rsidRPr="00557964">
        <w:rPr>
          <w:lang w:val="mn-MN"/>
        </w:rPr>
        <w:t xml:space="preserve">Request the exact number of eligible children from the CMP Database Team via the </w:t>
      </w:r>
      <w:r w:rsidR="00A639A9" w:rsidRPr="00557964">
        <w:rPr>
          <w:lang w:val="mn-MN"/>
        </w:rPr>
        <w:t xml:space="preserve">GALSW </w:t>
      </w:r>
      <w:r w:rsidRPr="00557964">
        <w:rPr>
          <w:lang w:val="mn-MN"/>
        </w:rPr>
        <w:t>at least 15 working days prior to payment;</w:t>
      </w:r>
    </w:p>
    <w:p w14:paraId="5D7CFF61" w14:textId="2DC2901C" w:rsidR="006565A4" w:rsidRPr="00557964" w:rsidRDefault="006565A4" w:rsidP="00D65199">
      <w:pPr>
        <w:pStyle w:val="ListParagraph"/>
        <w:numPr>
          <w:ilvl w:val="0"/>
          <w:numId w:val="11"/>
        </w:numPr>
        <w:jc w:val="both"/>
        <w:rPr>
          <w:color w:val="FF0000"/>
          <w:lang w:val="mn-MN"/>
        </w:rPr>
      </w:pPr>
      <w:r w:rsidRPr="00557964">
        <w:rPr>
          <w:color w:val="FF0000"/>
          <w:lang w:val="mn-MN"/>
        </w:rPr>
        <w:t xml:space="preserve">Request the Payment List from the </w:t>
      </w:r>
      <w:r w:rsidR="00A639A9" w:rsidRPr="00557964">
        <w:rPr>
          <w:color w:val="FF0000"/>
          <w:lang w:val="mn-MN"/>
        </w:rPr>
        <w:t xml:space="preserve">GALSW </w:t>
      </w:r>
      <w:r w:rsidR="002D72E7" w:rsidRPr="00557964">
        <w:rPr>
          <w:color w:val="FF0000"/>
          <w:lang w:val="mn-MN"/>
        </w:rPr>
        <w:t>at least 10 working days prior to payment;</w:t>
      </w:r>
    </w:p>
    <w:p w14:paraId="5394A638" w14:textId="751B4507" w:rsidR="002D72E7" w:rsidRPr="00557964" w:rsidRDefault="002D72E7" w:rsidP="00D65199">
      <w:pPr>
        <w:pStyle w:val="ListParagraph"/>
        <w:numPr>
          <w:ilvl w:val="0"/>
          <w:numId w:val="11"/>
        </w:numPr>
        <w:jc w:val="both"/>
        <w:rPr>
          <w:color w:val="FF0000"/>
          <w:lang w:val="mn-MN"/>
        </w:rPr>
      </w:pPr>
      <w:r w:rsidRPr="00557964">
        <w:rPr>
          <w:color w:val="FF0000"/>
          <w:lang w:val="mn-MN"/>
        </w:rPr>
        <w:t>Review and approve the Payment List at least 8 working days prior to payment;</w:t>
      </w:r>
    </w:p>
    <w:p w14:paraId="32340266" w14:textId="6A45687F" w:rsidR="002D72E7" w:rsidRPr="00557964" w:rsidRDefault="002D72E7" w:rsidP="00D65199">
      <w:pPr>
        <w:pStyle w:val="ListParagraph"/>
        <w:numPr>
          <w:ilvl w:val="0"/>
          <w:numId w:val="11"/>
        </w:numPr>
        <w:jc w:val="both"/>
        <w:rPr>
          <w:color w:val="FF0000"/>
          <w:lang w:val="mn-MN"/>
        </w:rPr>
      </w:pPr>
      <w:r w:rsidRPr="00557964">
        <w:rPr>
          <w:color w:val="FF0000"/>
          <w:lang w:val="mn-MN"/>
        </w:rPr>
        <w:t xml:space="preserve">Send the signed Payment List back to </w:t>
      </w:r>
      <w:r w:rsidR="00A639A9" w:rsidRPr="00557964">
        <w:rPr>
          <w:color w:val="FF0000"/>
          <w:lang w:val="mn-MN"/>
        </w:rPr>
        <w:t xml:space="preserve">GALSW </w:t>
      </w:r>
      <w:r w:rsidRPr="00557964">
        <w:rPr>
          <w:color w:val="FF0000"/>
          <w:lang w:val="mn-MN"/>
        </w:rPr>
        <w:t>at least 8 working days prior to payment;</w:t>
      </w:r>
      <w:r w:rsidR="00DD6381" w:rsidRPr="00557964">
        <w:rPr>
          <w:color w:val="FF0000"/>
          <w:lang w:val="mn-MN"/>
        </w:rPr>
        <w:t xml:space="preserve"> (not being implemented, therefore need to consult with MLSP)</w:t>
      </w:r>
    </w:p>
    <w:p w14:paraId="23886BC8" w14:textId="066C3A49" w:rsidR="002D72E7" w:rsidRPr="00557964" w:rsidRDefault="002D72E7" w:rsidP="00D65199">
      <w:pPr>
        <w:pStyle w:val="ListParagraph"/>
        <w:numPr>
          <w:ilvl w:val="0"/>
          <w:numId w:val="11"/>
        </w:numPr>
        <w:jc w:val="both"/>
        <w:rPr>
          <w:lang w:val="mn-MN"/>
        </w:rPr>
      </w:pPr>
      <w:r w:rsidRPr="00557964">
        <w:rPr>
          <w:lang w:val="mn-MN"/>
        </w:rPr>
        <w:t>Provide funds to the MLSP at least 6 working days prior to payment;</w:t>
      </w:r>
    </w:p>
    <w:p w14:paraId="0104AFB5" w14:textId="03C6D12B" w:rsidR="002D72E7" w:rsidRPr="00557964" w:rsidRDefault="002D72E7" w:rsidP="00D65199">
      <w:pPr>
        <w:pStyle w:val="ListParagraph"/>
        <w:numPr>
          <w:ilvl w:val="0"/>
          <w:numId w:val="11"/>
        </w:numPr>
        <w:jc w:val="both"/>
        <w:rPr>
          <w:color w:val="FF0000"/>
          <w:lang w:val="mn-MN"/>
        </w:rPr>
      </w:pPr>
      <w:r w:rsidRPr="00557964">
        <w:rPr>
          <w:color w:val="FF0000"/>
          <w:lang w:val="mn-MN"/>
        </w:rPr>
        <w:t xml:space="preserve">Receive the Reconciliation File and Report on Unpaid Amounts from </w:t>
      </w:r>
      <w:r w:rsidR="00A639A9" w:rsidRPr="00557964">
        <w:rPr>
          <w:color w:val="FF0000"/>
          <w:lang w:val="mn-MN"/>
        </w:rPr>
        <w:t xml:space="preserve">GALSW </w:t>
      </w:r>
      <w:r w:rsidRPr="00557964">
        <w:rPr>
          <w:color w:val="FF0000"/>
          <w:lang w:val="mn-MN"/>
        </w:rPr>
        <w:t>and raise any discrepancies to the MLSP in writing;</w:t>
      </w:r>
      <w:r w:rsidR="00DD6381" w:rsidRPr="00557964">
        <w:rPr>
          <w:color w:val="FF0000"/>
          <w:lang w:val="mn-MN"/>
        </w:rPr>
        <w:t xml:space="preserve"> </w:t>
      </w:r>
    </w:p>
    <w:p w14:paraId="774FEE4D" w14:textId="558C30DA" w:rsidR="002D72E7" w:rsidRPr="00557964" w:rsidRDefault="002D72E7" w:rsidP="00D65199">
      <w:pPr>
        <w:pStyle w:val="ListParagraph"/>
        <w:numPr>
          <w:ilvl w:val="0"/>
          <w:numId w:val="11"/>
        </w:numPr>
        <w:jc w:val="both"/>
        <w:rPr>
          <w:lang w:val="mn-MN"/>
        </w:rPr>
      </w:pPr>
      <w:r w:rsidRPr="00557964">
        <w:rPr>
          <w:lang w:val="mn-MN"/>
        </w:rPr>
        <w:t>Provide support to data analysis, coordination, drafting of written inputs/reports, and other activities as required to the MLSP for the duration of the pilot and pilot follow-up.</w:t>
      </w:r>
    </w:p>
    <w:p w14:paraId="549BC49D" w14:textId="7CC3F341" w:rsidR="00043D5B" w:rsidRPr="00557964" w:rsidRDefault="00217729" w:rsidP="00587C8F">
      <w:pPr>
        <w:pStyle w:val="Heading2"/>
        <w:numPr>
          <w:ilvl w:val="0"/>
          <w:numId w:val="0"/>
        </w:numPr>
        <w:spacing w:after="240"/>
        <w:ind w:left="576" w:hanging="576"/>
        <w:rPr>
          <w:b/>
          <w:bCs/>
          <w:lang w:val="mn-MN"/>
        </w:rPr>
      </w:pPr>
      <w:r w:rsidRPr="00557964">
        <w:rPr>
          <w:lang w:val="mn-MN"/>
        </w:rPr>
        <w:t xml:space="preserve">1.4 </w:t>
      </w:r>
      <w:r w:rsidR="00043D5B" w:rsidRPr="00557964">
        <w:rPr>
          <w:b/>
          <w:bCs/>
          <w:lang w:val="mn-MN"/>
        </w:rPr>
        <w:t>Ministry of Finance (MoF)</w:t>
      </w:r>
    </w:p>
    <w:p w14:paraId="75ADE8FA" w14:textId="77777777" w:rsidR="00DD6381" w:rsidRPr="00557964" w:rsidRDefault="00043D5B" w:rsidP="00043D5B">
      <w:pPr>
        <w:rPr>
          <w:lang w:val="mn-MN"/>
        </w:rPr>
      </w:pPr>
      <w:r w:rsidRPr="00557964">
        <w:rPr>
          <w:lang w:val="mn-MN"/>
        </w:rPr>
        <w:t xml:space="preserve">The MoF is responsible for </w:t>
      </w:r>
    </w:p>
    <w:p w14:paraId="603335A5" w14:textId="2FE2E6BE" w:rsidR="00043D5B" w:rsidRPr="00557964" w:rsidRDefault="00043D5B" w:rsidP="00DD6381">
      <w:pPr>
        <w:pStyle w:val="ListParagraph"/>
        <w:numPr>
          <w:ilvl w:val="0"/>
          <w:numId w:val="35"/>
        </w:numPr>
        <w:rPr>
          <w:lang w:val="mn-MN"/>
        </w:rPr>
      </w:pPr>
      <w:r w:rsidRPr="00557964">
        <w:rPr>
          <w:lang w:val="mn-MN"/>
        </w:rPr>
        <w:t>carrying out payment from the MLSP account into the beneficiary accounts indicated on the payment list and payment request letter shared by MLSP.</w:t>
      </w:r>
    </w:p>
    <w:p w14:paraId="2EBAE06A" w14:textId="20CF5EF2" w:rsidR="00DD6381" w:rsidRPr="00557964" w:rsidRDefault="00DD6381" w:rsidP="00DD6381">
      <w:pPr>
        <w:pStyle w:val="ListParagraph"/>
        <w:numPr>
          <w:ilvl w:val="0"/>
          <w:numId w:val="35"/>
        </w:numPr>
        <w:rPr>
          <w:color w:val="FF0000"/>
          <w:lang w:val="mn-MN"/>
        </w:rPr>
      </w:pPr>
      <w:r w:rsidRPr="00557964">
        <w:rPr>
          <w:lang w:val="mn-MN"/>
        </w:rPr>
        <w:t xml:space="preserve">Informing unused funding to GALSW and transfer unused funding to GALSW bank account. </w:t>
      </w:r>
      <w:r w:rsidRPr="00557964">
        <w:rPr>
          <w:color w:val="FF0000"/>
          <w:lang w:val="mn-MN"/>
        </w:rPr>
        <w:t>(ADDED)</w:t>
      </w:r>
    </w:p>
    <w:p w14:paraId="0BE9FF38" w14:textId="7AFF6A25" w:rsidR="00043D5B" w:rsidRPr="00557964" w:rsidRDefault="00217729" w:rsidP="00587C8F">
      <w:pPr>
        <w:pStyle w:val="Heading2"/>
        <w:numPr>
          <w:ilvl w:val="0"/>
          <w:numId w:val="0"/>
        </w:numPr>
        <w:ind w:left="576" w:hanging="576"/>
        <w:rPr>
          <w:lang w:val="mn-MN"/>
        </w:rPr>
      </w:pPr>
      <w:r w:rsidRPr="00557964">
        <w:rPr>
          <w:lang w:val="mn-MN"/>
        </w:rPr>
        <w:t>1</w:t>
      </w:r>
      <w:r w:rsidRPr="00557964">
        <w:rPr>
          <w:b/>
          <w:bCs/>
          <w:lang w:val="mn-MN"/>
        </w:rPr>
        <w:t xml:space="preserve">.5 </w:t>
      </w:r>
      <w:r w:rsidR="00043D5B" w:rsidRPr="00557964">
        <w:rPr>
          <w:b/>
          <w:bCs/>
          <w:lang w:val="mn-MN"/>
        </w:rPr>
        <w:t xml:space="preserve">Aimag </w:t>
      </w:r>
      <w:r w:rsidR="0085121B" w:rsidRPr="00557964">
        <w:rPr>
          <w:b/>
          <w:bCs/>
          <w:lang w:val="mn-MN"/>
        </w:rPr>
        <w:t xml:space="preserve"> and </w:t>
      </w:r>
      <w:r w:rsidR="00043D5B" w:rsidRPr="00557964">
        <w:rPr>
          <w:b/>
          <w:bCs/>
          <w:lang w:val="mn-MN"/>
        </w:rPr>
        <w:t xml:space="preserve">Soum </w:t>
      </w:r>
      <w:r w:rsidR="0085121B" w:rsidRPr="00557964">
        <w:rPr>
          <w:b/>
          <w:bCs/>
          <w:lang w:val="mn-MN"/>
        </w:rPr>
        <w:t xml:space="preserve">Local </w:t>
      </w:r>
      <w:r w:rsidRPr="00557964">
        <w:rPr>
          <w:b/>
          <w:bCs/>
          <w:lang w:val="mn-MN"/>
        </w:rPr>
        <w:t>Social Welfare Officials</w:t>
      </w:r>
      <w:r w:rsidRPr="00557964">
        <w:rPr>
          <w:lang w:val="mn-MN"/>
        </w:rPr>
        <w:t xml:space="preserve"> </w:t>
      </w:r>
    </w:p>
    <w:p w14:paraId="2F796B14" w14:textId="5F94A754" w:rsidR="00043D5B" w:rsidRPr="00557964" w:rsidRDefault="00043D5B" w:rsidP="00043D5B">
      <w:pPr>
        <w:rPr>
          <w:lang w:val="mn-MN"/>
        </w:rPr>
      </w:pPr>
    </w:p>
    <w:p w14:paraId="64E41CED" w14:textId="1FC00586" w:rsidR="00217729" w:rsidRPr="00557964" w:rsidRDefault="00F251C3" w:rsidP="00851438">
      <w:pPr>
        <w:pStyle w:val="ListParagraph"/>
        <w:numPr>
          <w:ilvl w:val="0"/>
          <w:numId w:val="34"/>
        </w:numPr>
        <w:rPr>
          <w:lang w:val="mn-MN"/>
        </w:rPr>
      </w:pPr>
      <w:r w:rsidRPr="00557964">
        <w:rPr>
          <w:lang w:val="mn-MN"/>
        </w:rPr>
        <w:t xml:space="preserve">Support the pilot implementation in their respective </w:t>
      </w:r>
      <w:r w:rsidR="00676723" w:rsidRPr="00557964">
        <w:rPr>
          <w:lang w:val="mn-MN"/>
        </w:rPr>
        <w:t>soums</w:t>
      </w:r>
    </w:p>
    <w:p w14:paraId="6A2BA2D7" w14:textId="51C76BED" w:rsidR="00CF26C7" w:rsidRPr="00557964" w:rsidRDefault="0063751C" w:rsidP="00CF26C7">
      <w:pPr>
        <w:pStyle w:val="ListParagraph"/>
        <w:numPr>
          <w:ilvl w:val="0"/>
          <w:numId w:val="34"/>
        </w:numPr>
        <w:rPr>
          <w:lang w:val="mn-MN"/>
        </w:rPr>
      </w:pPr>
      <w:r w:rsidRPr="00557964">
        <w:rPr>
          <w:lang w:val="mn-MN"/>
        </w:rPr>
        <w:t xml:space="preserve">Deliver the </w:t>
      </w:r>
      <w:r w:rsidR="00A7493B" w:rsidRPr="00557964">
        <w:rPr>
          <w:lang w:val="mn-MN"/>
        </w:rPr>
        <w:t xml:space="preserve">messages about the purpose of the pilot and encourage </w:t>
      </w:r>
      <w:r w:rsidR="00AD642F" w:rsidRPr="00557964">
        <w:rPr>
          <w:lang w:val="mn-MN"/>
        </w:rPr>
        <w:t xml:space="preserve">the use of the cash </w:t>
      </w:r>
      <w:r w:rsidR="000F3928" w:rsidRPr="00557964">
        <w:rPr>
          <w:lang w:val="mn-MN"/>
        </w:rPr>
        <w:t xml:space="preserve">to avoid some negative copying strategies </w:t>
      </w:r>
      <w:r w:rsidR="00CF26C7" w:rsidRPr="00557964">
        <w:rPr>
          <w:lang w:val="mn-MN"/>
        </w:rPr>
        <w:t>that have impact on their children</w:t>
      </w:r>
    </w:p>
    <w:p w14:paraId="6A843AD6" w14:textId="73439158" w:rsidR="00CF26C7" w:rsidRPr="00557964" w:rsidRDefault="00517F5F" w:rsidP="00587C8F">
      <w:pPr>
        <w:pStyle w:val="ListParagraph"/>
        <w:numPr>
          <w:ilvl w:val="0"/>
          <w:numId w:val="34"/>
        </w:numPr>
        <w:rPr>
          <w:lang w:val="mn-MN"/>
        </w:rPr>
      </w:pPr>
      <w:r w:rsidRPr="00557964">
        <w:rPr>
          <w:lang w:val="mn-MN"/>
        </w:rPr>
        <w:t>Support the post</w:t>
      </w:r>
      <w:r w:rsidR="00452473" w:rsidRPr="00557964">
        <w:rPr>
          <w:lang w:val="mn-MN"/>
        </w:rPr>
        <w:t xml:space="preserve"> </w:t>
      </w:r>
      <w:r w:rsidRPr="00557964">
        <w:rPr>
          <w:lang w:val="mn-MN"/>
        </w:rPr>
        <w:t xml:space="preserve">monitoring </w:t>
      </w:r>
      <w:r w:rsidR="00452473" w:rsidRPr="00557964">
        <w:rPr>
          <w:lang w:val="mn-MN"/>
        </w:rPr>
        <w:t xml:space="preserve">visits of the pilot team </w:t>
      </w:r>
    </w:p>
    <w:p w14:paraId="38989C75" w14:textId="15D44865" w:rsidR="000E2E76" w:rsidRPr="00557964" w:rsidRDefault="000E2E76" w:rsidP="00D65199">
      <w:pPr>
        <w:pStyle w:val="Heading1"/>
        <w:jc w:val="both"/>
        <w:rPr>
          <w:b/>
          <w:bCs/>
          <w:lang w:val="mn-MN"/>
        </w:rPr>
      </w:pPr>
      <w:r w:rsidRPr="00557964">
        <w:rPr>
          <w:b/>
          <w:bCs/>
          <w:lang w:val="mn-MN"/>
        </w:rPr>
        <w:t>Design Parameters</w:t>
      </w:r>
    </w:p>
    <w:p w14:paraId="3FBBBD74" w14:textId="77777777" w:rsidR="00334DD8" w:rsidRPr="00557964" w:rsidRDefault="00334DD8" w:rsidP="00D65199">
      <w:pPr>
        <w:jc w:val="both"/>
        <w:rPr>
          <w:lang w:val="mn-MN"/>
        </w:rPr>
      </w:pPr>
    </w:p>
    <w:p w14:paraId="5999D9AE" w14:textId="3140A4A5" w:rsidR="000E2E76" w:rsidRPr="00557964" w:rsidRDefault="000E2E76" w:rsidP="00D65199">
      <w:pPr>
        <w:pStyle w:val="Heading2"/>
        <w:spacing w:after="240"/>
        <w:jc w:val="both"/>
        <w:rPr>
          <w:b/>
          <w:bCs/>
          <w:lang w:val="mn-MN"/>
        </w:rPr>
      </w:pPr>
      <w:r w:rsidRPr="00557964">
        <w:rPr>
          <w:b/>
          <w:bCs/>
          <w:lang w:val="mn-MN"/>
        </w:rPr>
        <w:t>Eligibility Criteria</w:t>
      </w:r>
    </w:p>
    <w:p w14:paraId="53142D7D" w14:textId="044C099C" w:rsidR="000E2E76" w:rsidRPr="00557964" w:rsidRDefault="00334DD8" w:rsidP="00D65199">
      <w:pPr>
        <w:jc w:val="both"/>
        <w:rPr>
          <w:lang w:val="mn-MN"/>
        </w:rPr>
      </w:pPr>
      <w:r w:rsidRPr="00557964">
        <w:rPr>
          <w:lang w:val="mn-MN"/>
        </w:rPr>
        <w:t xml:space="preserve">This section describes the criteria that children must meet to be eligible for the pilot. </w:t>
      </w:r>
      <w:r w:rsidR="000E2E76" w:rsidRPr="00557964">
        <w:rPr>
          <w:lang w:val="mn-MN"/>
        </w:rPr>
        <w:t>Targeting takes place at two levels</w:t>
      </w:r>
      <w:r w:rsidRPr="00557964">
        <w:rPr>
          <w:lang w:val="mn-MN"/>
        </w:rPr>
        <w:t>; therefore</w:t>
      </w:r>
      <w:r w:rsidR="00BA45D3" w:rsidRPr="00557964">
        <w:rPr>
          <w:lang w:val="mn-MN"/>
        </w:rPr>
        <w:t>,</w:t>
      </w:r>
      <w:r w:rsidRPr="00557964">
        <w:rPr>
          <w:lang w:val="mn-MN"/>
        </w:rPr>
        <w:t xml:space="preserve"> there are two levels of eligibility criteria:</w:t>
      </w:r>
    </w:p>
    <w:p w14:paraId="20EF9021" w14:textId="62B22C46" w:rsidR="00334DD8" w:rsidRPr="00557964" w:rsidRDefault="00334DD8" w:rsidP="00D65199">
      <w:pPr>
        <w:pStyle w:val="ListParagraph"/>
        <w:numPr>
          <w:ilvl w:val="0"/>
          <w:numId w:val="6"/>
        </w:numPr>
        <w:jc w:val="both"/>
        <w:rPr>
          <w:lang w:val="mn-MN"/>
        </w:rPr>
      </w:pPr>
      <w:r w:rsidRPr="00557964">
        <w:rPr>
          <w:lang w:val="mn-MN"/>
        </w:rPr>
        <w:t>Geographical Criteria (i.e. Soum selection):</w:t>
      </w:r>
    </w:p>
    <w:p w14:paraId="6859744F" w14:textId="3397FEE2" w:rsidR="00334DD8" w:rsidRPr="00557964" w:rsidRDefault="00334DD8" w:rsidP="00D65199">
      <w:pPr>
        <w:pStyle w:val="ListParagraph"/>
        <w:numPr>
          <w:ilvl w:val="1"/>
          <w:numId w:val="6"/>
        </w:numPr>
        <w:jc w:val="both"/>
        <w:rPr>
          <w:lang w:val="mn-MN"/>
        </w:rPr>
      </w:pPr>
      <w:r w:rsidRPr="00557964">
        <w:rPr>
          <w:lang w:val="mn-MN"/>
        </w:rPr>
        <w:t>Early Action</w:t>
      </w:r>
      <w:r w:rsidR="003F3FEB" w:rsidRPr="00557964">
        <w:rPr>
          <w:lang w:val="mn-MN"/>
        </w:rPr>
        <w:t>/ Winter</w:t>
      </w:r>
      <w:r w:rsidRPr="00557964">
        <w:rPr>
          <w:lang w:val="mn-MN"/>
        </w:rPr>
        <w:t xml:space="preserve"> </w:t>
      </w:r>
      <w:r w:rsidR="003F3FEB" w:rsidRPr="00557964">
        <w:rPr>
          <w:lang w:val="mn-MN"/>
        </w:rPr>
        <w:t xml:space="preserve">Preparedness/ </w:t>
      </w:r>
      <w:r w:rsidRPr="00557964">
        <w:rPr>
          <w:lang w:val="mn-MN"/>
        </w:rPr>
        <w:t>(i.e. Soums at high risk of dzud)</w:t>
      </w:r>
    </w:p>
    <w:p w14:paraId="5DAD5814" w14:textId="02A11F94" w:rsidR="00334DD8" w:rsidRPr="00557964" w:rsidRDefault="00334DD8" w:rsidP="00D65199">
      <w:pPr>
        <w:pStyle w:val="ListParagraph"/>
        <w:numPr>
          <w:ilvl w:val="1"/>
          <w:numId w:val="6"/>
        </w:numPr>
        <w:jc w:val="both"/>
        <w:rPr>
          <w:lang w:val="mn-MN"/>
        </w:rPr>
      </w:pPr>
      <w:r w:rsidRPr="00557964">
        <w:rPr>
          <w:lang w:val="mn-MN"/>
        </w:rPr>
        <w:t>Early Response (i.e. Soums most severely impacted by dzud)</w:t>
      </w:r>
    </w:p>
    <w:p w14:paraId="5738BC34" w14:textId="168EC1B4" w:rsidR="00334DD8" w:rsidRPr="00557964" w:rsidRDefault="00334DD8" w:rsidP="00D65199">
      <w:pPr>
        <w:pStyle w:val="ListParagraph"/>
        <w:numPr>
          <w:ilvl w:val="0"/>
          <w:numId w:val="6"/>
        </w:numPr>
        <w:jc w:val="both"/>
        <w:rPr>
          <w:lang w:val="mn-MN"/>
        </w:rPr>
      </w:pPr>
      <w:r w:rsidRPr="00557964">
        <w:rPr>
          <w:lang w:val="mn-MN"/>
        </w:rPr>
        <w:t>Individual Beneficiary Criteria (i.e. child=level selection)</w:t>
      </w:r>
    </w:p>
    <w:p w14:paraId="7DA9C179" w14:textId="77777777" w:rsidR="00334DD8" w:rsidRPr="00557964" w:rsidRDefault="00334DD8" w:rsidP="00D65199">
      <w:pPr>
        <w:pStyle w:val="ListParagraph"/>
        <w:jc w:val="both"/>
        <w:rPr>
          <w:lang w:val="mn-MN"/>
        </w:rPr>
      </w:pPr>
    </w:p>
    <w:p w14:paraId="2E042A85" w14:textId="27C8D3E0" w:rsidR="008935FD" w:rsidRPr="00557964" w:rsidRDefault="00F11714" w:rsidP="00D65199">
      <w:pPr>
        <w:pStyle w:val="Heading3"/>
        <w:jc w:val="both"/>
        <w:rPr>
          <w:b/>
          <w:bCs/>
          <w:sz w:val="28"/>
          <w:szCs w:val="28"/>
          <w:lang w:val="mn-MN"/>
        </w:rPr>
      </w:pPr>
      <w:bookmarkStart w:id="4" w:name="_Ref20470724"/>
      <w:r w:rsidRPr="00557964">
        <w:rPr>
          <w:b/>
          <w:bCs/>
          <w:sz w:val="28"/>
          <w:szCs w:val="28"/>
          <w:lang w:val="mn-MN"/>
        </w:rPr>
        <w:t>Soum Eligibility Criteria: Early Action</w:t>
      </w:r>
      <w:r w:rsidR="0097617D" w:rsidRPr="00557964">
        <w:rPr>
          <w:b/>
          <w:bCs/>
          <w:sz w:val="28"/>
          <w:szCs w:val="28"/>
          <w:lang w:val="mn-MN"/>
        </w:rPr>
        <w:t>/Winter Preparedness</w:t>
      </w:r>
      <w:r w:rsidRPr="00557964">
        <w:rPr>
          <w:b/>
          <w:bCs/>
          <w:sz w:val="28"/>
          <w:szCs w:val="28"/>
          <w:lang w:val="mn-MN"/>
        </w:rPr>
        <w:t xml:space="preserve"> Component</w:t>
      </w:r>
      <w:bookmarkEnd w:id="4"/>
    </w:p>
    <w:p w14:paraId="0B7DD87B" w14:textId="77777777" w:rsidR="00BA45D3" w:rsidRPr="00557964" w:rsidRDefault="00BA45D3" w:rsidP="00D65199">
      <w:pPr>
        <w:jc w:val="both"/>
        <w:rPr>
          <w:lang w:val="mn-MN"/>
        </w:rPr>
      </w:pPr>
    </w:p>
    <w:p w14:paraId="47F3DAE7" w14:textId="679E1E9B" w:rsidR="00C71BD7" w:rsidRPr="00557964" w:rsidRDefault="00C71BD7" w:rsidP="00D65199">
      <w:pPr>
        <w:jc w:val="both"/>
        <w:rPr>
          <w:lang w:val="mn-MN"/>
        </w:rPr>
      </w:pPr>
      <w:r w:rsidRPr="00557964">
        <w:rPr>
          <w:lang w:val="mn-MN"/>
        </w:rPr>
        <w:t>Soum eligibility criteria</w:t>
      </w:r>
      <w:r w:rsidR="005B3CB2" w:rsidRPr="00557964">
        <w:rPr>
          <w:lang w:val="mn-MN"/>
        </w:rPr>
        <w:t xml:space="preserve"> for the Early Action</w:t>
      </w:r>
      <w:r w:rsidR="00387584" w:rsidRPr="00557964">
        <w:rPr>
          <w:lang w:val="mn-MN"/>
        </w:rPr>
        <w:t>/</w:t>
      </w:r>
      <w:r w:rsidR="00D27F20" w:rsidRPr="00557964">
        <w:rPr>
          <w:lang w:val="mn-MN"/>
        </w:rPr>
        <w:t>W</w:t>
      </w:r>
      <w:r w:rsidR="00387584" w:rsidRPr="00557964">
        <w:rPr>
          <w:lang w:val="mn-MN"/>
        </w:rPr>
        <w:t xml:space="preserve">inter </w:t>
      </w:r>
      <w:r w:rsidR="00D27F20" w:rsidRPr="00557964">
        <w:rPr>
          <w:lang w:val="mn-MN"/>
        </w:rPr>
        <w:t>P</w:t>
      </w:r>
      <w:r w:rsidR="00387584" w:rsidRPr="00557964">
        <w:rPr>
          <w:lang w:val="mn-MN"/>
        </w:rPr>
        <w:t>reparedness</w:t>
      </w:r>
      <w:r w:rsidR="005B3CB2" w:rsidRPr="00557964">
        <w:rPr>
          <w:lang w:val="mn-MN"/>
        </w:rPr>
        <w:t xml:space="preserve"> Component</w:t>
      </w:r>
      <w:r w:rsidRPr="00557964">
        <w:rPr>
          <w:lang w:val="mn-MN"/>
        </w:rPr>
        <w:t xml:space="preserve"> focus on identifying Soums at greatest risk of dzud, using information from both qualitative and quantitative sources.</w:t>
      </w:r>
    </w:p>
    <w:p w14:paraId="132DA601" w14:textId="2FBAB7FC" w:rsidR="00C71BD7" w:rsidRPr="00557964" w:rsidRDefault="00C71BD7" w:rsidP="00D65199">
      <w:pPr>
        <w:jc w:val="both"/>
        <w:rPr>
          <w:lang w:val="mn-MN"/>
        </w:rPr>
      </w:pPr>
      <w:r w:rsidRPr="00557964">
        <w:rPr>
          <w:b/>
          <w:bCs/>
          <w:lang w:val="mn-MN"/>
        </w:rPr>
        <w:t>Socio-economic vulnerability of Soums is not a criterion for eligibility of Soums; the objective of the pilot is to avoid negative coping strategies harmful to children in the event of severe dzud which normally results in major losses of livestock assets.</w:t>
      </w:r>
      <w:r w:rsidR="00FD3789" w:rsidRPr="00557964">
        <w:rPr>
          <w:b/>
          <w:bCs/>
          <w:lang w:val="mn-MN"/>
        </w:rPr>
        <w:t xml:space="preserve"> Information on the evidence base for this design parameter can be found in the feasibility study.</w:t>
      </w:r>
    </w:p>
    <w:p w14:paraId="205E3414" w14:textId="10AE8B96" w:rsidR="00334DD8" w:rsidRPr="00557964" w:rsidRDefault="00C3719E" w:rsidP="00D65199">
      <w:pPr>
        <w:jc w:val="both"/>
        <w:rPr>
          <w:lang w:val="mn-MN"/>
        </w:rPr>
      </w:pPr>
      <w:r w:rsidRPr="00557964">
        <w:rPr>
          <w:lang w:val="mn-MN"/>
        </w:rPr>
        <w:t>In order to be eligible for the pilot, Soums mus</w:t>
      </w:r>
      <w:r w:rsidR="00BA45D3" w:rsidRPr="00557964">
        <w:rPr>
          <w:lang w:val="mn-MN"/>
        </w:rPr>
        <w:t>t meet the following criteria:</w:t>
      </w:r>
    </w:p>
    <w:p w14:paraId="5FE70346" w14:textId="3F5CDE79" w:rsidR="00381C6D" w:rsidRPr="00557964" w:rsidRDefault="00BA45D3" w:rsidP="00D65199">
      <w:pPr>
        <w:pStyle w:val="ListParagraph"/>
        <w:numPr>
          <w:ilvl w:val="0"/>
          <w:numId w:val="12"/>
        </w:numPr>
        <w:jc w:val="both"/>
        <w:rPr>
          <w:lang w:val="mn-MN"/>
        </w:rPr>
      </w:pPr>
      <w:r w:rsidRPr="00557964">
        <w:rPr>
          <w:lang w:val="mn-MN"/>
        </w:rPr>
        <w:t>Be identified within the official Dzud Risk Mapping (produced by NAMEM) as at highest risk of dzud</w:t>
      </w:r>
      <w:r w:rsidR="00381C6D" w:rsidRPr="00557964">
        <w:rPr>
          <w:lang w:val="mn-MN"/>
        </w:rPr>
        <w:t xml:space="preserve"> for the current year</w:t>
      </w:r>
      <w:r w:rsidR="00E11FDD" w:rsidRPr="00557964">
        <w:rPr>
          <w:lang w:val="mn-MN"/>
        </w:rPr>
        <w:t>;</w:t>
      </w:r>
    </w:p>
    <w:p w14:paraId="57CBB4E0" w14:textId="77777777" w:rsidR="00381C6D" w:rsidRPr="00557964" w:rsidRDefault="00381C6D" w:rsidP="00D65199">
      <w:pPr>
        <w:pStyle w:val="ListParagraph"/>
        <w:numPr>
          <w:ilvl w:val="1"/>
          <w:numId w:val="12"/>
        </w:numPr>
        <w:jc w:val="both"/>
        <w:rPr>
          <w:lang w:val="mn-MN"/>
        </w:rPr>
      </w:pPr>
      <w:r w:rsidRPr="00557964">
        <w:rPr>
          <w:lang w:val="mn-MN"/>
        </w:rPr>
        <w:t>If data from the current year is not yet available, Soums most severely affected by previous dzuds should be selected;</w:t>
      </w:r>
    </w:p>
    <w:p w14:paraId="15493062" w14:textId="2393FDBB" w:rsidR="00BA45D3" w:rsidRPr="00557964" w:rsidRDefault="00381C6D" w:rsidP="00D65199">
      <w:pPr>
        <w:pStyle w:val="ListParagraph"/>
        <w:numPr>
          <w:ilvl w:val="0"/>
          <w:numId w:val="12"/>
        </w:numPr>
        <w:jc w:val="both"/>
        <w:rPr>
          <w:lang w:val="mn-MN"/>
        </w:rPr>
      </w:pPr>
      <w:r w:rsidRPr="00557964">
        <w:rPr>
          <w:lang w:val="mn-MN"/>
        </w:rPr>
        <w:t>Be identified, by consensus, by local (Aimag- and Soum-level) NAMEM, NEMA, and MoFALI officials as at high risk of dzud</w:t>
      </w:r>
      <w:r w:rsidR="00E11FDD" w:rsidRPr="00557964">
        <w:rPr>
          <w:lang w:val="mn-MN"/>
        </w:rPr>
        <w:t>.</w:t>
      </w:r>
    </w:p>
    <w:p w14:paraId="7F79BB5B" w14:textId="54294302" w:rsidR="00E11FDD" w:rsidRPr="00557964" w:rsidRDefault="00E11FDD" w:rsidP="00D65199">
      <w:pPr>
        <w:jc w:val="both"/>
        <w:rPr>
          <w:lang w:val="mn-MN"/>
        </w:rPr>
      </w:pPr>
      <w:r w:rsidRPr="00557964">
        <w:rPr>
          <w:lang w:val="mn-MN"/>
        </w:rPr>
        <w:t xml:space="preserve">The total number of eligible children in the selected Soums must be less than </w:t>
      </w:r>
      <w:r w:rsidR="00C77A79" w:rsidRPr="00557964">
        <w:rPr>
          <w:lang w:val="mn-MN"/>
        </w:rPr>
        <w:t>28</w:t>
      </w:r>
      <w:r w:rsidRPr="00557964">
        <w:rPr>
          <w:lang w:val="mn-MN"/>
        </w:rPr>
        <w:t>00</w:t>
      </w:r>
      <w:r w:rsidR="005B3CB2" w:rsidRPr="00557964">
        <w:rPr>
          <w:lang w:val="mn-MN"/>
        </w:rPr>
        <w:t xml:space="preserve">; in the event that the total number is close to but above </w:t>
      </w:r>
      <w:r w:rsidR="00C77A79" w:rsidRPr="00557964">
        <w:rPr>
          <w:lang w:val="mn-MN"/>
        </w:rPr>
        <w:t>28</w:t>
      </w:r>
      <w:r w:rsidR="005B3CB2" w:rsidRPr="00557964">
        <w:rPr>
          <w:lang w:val="mn-MN"/>
        </w:rPr>
        <w:t>00, UNICEF will make a determination of whether the total number of beneficiaries can be increased, based upon the availability of additional funds.</w:t>
      </w:r>
    </w:p>
    <w:p w14:paraId="27603B0C" w14:textId="1D3CEA29" w:rsidR="008935FD" w:rsidRPr="00557964" w:rsidRDefault="008935FD" w:rsidP="00D65199">
      <w:pPr>
        <w:pStyle w:val="Heading3"/>
        <w:spacing w:after="240"/>
        <w:jc w:val="both"/>
        <w:rPr>
          <w:b/>
          <w:bCs/>
          <w:sz w:val="28"/>
          <w:szCs w:val="28"/>
          <w:lang w:val="mn-MN"/>
        </w:rPr>
      </w:pPr>
      <w:bookmarkStart w:id="5" w:name="_Ref20470726"/>
      <w:r w:rsidRPr="00557964">
        <w:rPr>
          <w:b/>
          <w:bCs/>
          <w:sz w:val="28"/>
          <w:szCs w:val="28"/>
          <w:lang w:val="mn-MN"/>
        </w:rPr>
        <w:t>Soum Eligibility Criteria: Early Response Component</w:t>
      </w:r>
      <w:bookmarkEnd w:id="5"/>
    </w:p>
    <w:p w14:paraId="6CB8EECD" w14:textId="195159A6" w:rsidR="005B3CB2" w:rsidRPr="00557964" w:rsidRDefault="005B3CB2" w:rsidP="00D65199">
      <w:pPr>
        <w:jc w:val="both"/>
        <w:rPr>
          <w:lang w:val="mn-MN"/>
        </w:rPr>
      </w:pPr>
      <w:r w:rsidRPr="00557964">
        <w:rPr>
          <w:lang w:val="mn-MN"/>
        </w:rPr>
        <w:t xml:space="preserve">Soum Eligibility Criteria for the Early Response Component </w:t>
      </w:r>
      <w:r w:rsidR="005070F7" w:rsidRPr="00557964">
        <w:rPr>
          <w:lang w:val="mn-MN"/>
        </w:rPr>
        <w:t>focus on identifying areas hardest hit by dzud.</w:t>
      </w:r>
    </w:p>
    <w:p w14:paraId="666B9DA2" w14:textId="77777777" w:rsidR="00E02580" w:rsidRPr="00557964" w:rsidRDefault="00E02580" w:rsidP="00D65199">
      <w:pPr>
        <w:jc w:val="both"/>
        <w:rPr>
          <w:lang w:val="mn-MN"/>
        </w:rPr>
      </w:pPr>
      <w:r w:rsidRPr="00557964">
        <w:rPr>
          <w:lang w:val="mn-MN"/>
        </w:rPr>
        <w:t>In order to be eligible for the pilot, Soums must meet the following criteria:</w:t>
      </w:r>
    </w:p>
    <w:p w14:paraId="498B505A" w14:textId="4EE3682E" w:rsidR="00E02580" w:rsidRPr="00557964" w:rsidRDefault="00E02580" w:rsidP="00D65199">
      <w:pPr>
        <w:pStyle w:val="ListParagraph"/>
        <w:numPr>
          <w:ilvl w:val="0"/>
          <w:numId w:val="12"/>
        </w:numPr>
        <w:jc w:val="both"/>
        <w:rPr>
          <w:lang w:val="mn-MN"/>
        </w:rPr>
      </w:pPr>
      <w:r w:rsidRPr="00557964">
        <w:rPr>
          <w:lang w:val="mn-MN"/>
        </w:rPr>
        <w:t xml:space="preserve">Be identified within the updated official Dzud Risk Mapping (produced by NAMEM) as </w:t>
      </w:r>
      <w:r w:rsidR="00964442" w:rsidRPr="00557964">
        <w:rPr>
          <w:lang w:val="mn-MN"/>
        </w:rPr>
        <w:t xml:space="preserve">having the </w:t>
      </w:r>
      <w:r w:rsidR="00BF02CA" w:rsidRPr="00557964">
        <w:rPr>
          <w:lang w:val="mn-MN"/>
        </w:rPr>
        <w:t>hardest hit by dzud</w:t>
      </w:r>
      <w:r w:rsidRPr="00557964">
        <w:rPr>
          <w:lang w:val="mn-MN"/>
        </w:rPr>
        <w:t xml:space="preserve"> for the current year;</w:t>
      </w:r>
    </w:p>
    <w:p w14:paraId="27DC656E" w14:textId="4F3D99B5" w:rsidR="00E02580" w:rsidRPr="00557964" w:rsidRDefault="00E02580" w:rsidP="00D65199">
      <w:pPr>
        <w:pStyle w:val="ListParagraph"/>
        <w:numPr>
          <w:ilvl w:val="1"/>
          <w:numId w:val="12"/>
        </w:numPr>
        <w:jc w:val="both"/>
        <w:rPr>
          <w:lang w:val="mn-MN"/>
        </w:rPr>
      </w:pPr>
      <w:r w:rsidRPr="00557964">
        <w:rPr>
          <w:lang w:val="mn-MN"/>
        </w:rPr>
        <w:t xml:space="preserve">If the updated dzud risk mapping is not yet available, these should be identified by consensus, by local (Aimag- and Soum-level) NAMEM, NEMA, and MoFALI officials as </w:t>
      </w:r>
      <w:r w:rsidR="00BF02CA" w:rsidRPr="00557964">
        <w:rPr>
          <w:lang w:val="mn-MN"/>
        </w:rPr>
        <w:t>having</w:t>
      </w:r>
      <w:r w:rsidRPr="00557964">
        <w:rPr>
          <w:lang w:val="mn-MN"/>
        </w:rPr>
        <w:t xml:space="preserve"> dzud.</w:t>
      </w:r>
    </w:p>
    <w:p w14:paraId="4D2BFCAF" w14:textId="0A3C735B" w:rsidR="00E02580" w:rsidRPr="00557964" w:rsidRDefault="00E02580" w:rsidP="00D65199">
      <w:pPr>
        <w:jc w:val="both"/>
        <w:rPr>
          <w:lang w:val="mn-MN"/>
        </w:rPr>
      </w:pPr>
      <w:r w:rsidRPr="00557964">
        <w:rPr>
          <w:lang w:val="mn-MN"/>
        </w:rPr>
        <w:t>The total number of eligible children in the selected Soums must be less than 8 000; in the event that the total number is close to but above 8 000, UNICEF will make a determination of whether the total number of beneficiaries can be increased, based upon the availability of additional funds.</w:t>
      </w:r>
    </w:p>
    <w:p w14:paraId="11B5F5ED" w14:textId="2B748983" w:rsidR="008935FD" w:rsidRPr="00557964" w:rsidRDefault="008935FD" w:rsidP="00D65199">
      <w:pPr>
        <w:pStyle w:val="Heading3"/>
        <w:spacing w:after="240"/>
        <w:jc w:val="both"/>
        <w:rPr>
          <w:b/>
          <w:bCs/>
          <w:sz w:val="28"/>
          <w:szCs w:val="28"/>
          <w:lang w:val="mn-MN"/>
        </w:rPr>
      </w:pPr>
      <w:r w:rsidRPr="00557964">
        <w:rPr>
          <w:b/>
          <w:bCs/>
          <w:sz w:val="28"/>
          <w:szCs w:val="28"/>
          <w:lang w:val="mn-MN"/>
        </w:rPr>
        <w:t>Child Eligibility Criteria</w:t>
      </w:r>
    </w:p>
    <w:p w14:paraId="3D77F4E8" w14:textId="77777777" w:rsidR="00F7016D" w:rsidRPr="00557964" w:rsidRDefault="00334DD8" w:rsidP="00D65199">
      <w:pPr>
        <w:jc w:val="both"/>
        <w:rPr>
          <w:lang w:val="mn-MN"/>
        </w:rPr>
      </w:pPr>
      <w:r w:rsidRPr="00557964">
        <w:rPr>
          <w:lang w:val="mn-MN"/>
        </w:rPr>
        <w:t xml:space="preserve">As CMP Bank Accounts are per child rather than per household, targeting is also done at the child-level rather than the household-level. </w:t>
      </w:r>
    </w:p>
    <w:p w14:paraId="5EF1E81A" w14:textId="756AA956" w:rsidR="00F7016D" w:rsidRPr="00557964" w:rsidRDefault="00F7016D" w:rsidP="00D65199">
      <w:pPr>
        <w:jc w:val="both"/>
        <w:rPr>
          <w:lang w:val="mn-MN"/>
        </w:rPr>
      </w:pPr>
      <w:r w:rsidRPr="00557964">
        <w:rPr>
          <w:lang w:val="mn-MN"/>
        </w:rPr>
        <w:t>Child-level targeting takes place after the Early Action</w:t>
      </w:r>
      <w:r w:rsidR="004977C3" w:rsidRPr="00557964">
        <w:rPr>
          <w:lang w:val="mn-MN"/>
        </w:rPr>
        <w:t>/</w:t>
      </w:r>
      <w:r w:rsidR="009628E7" w:rsidRPr="00557964">
        <w:rPr>
          <w:lang w:val="mn-MN"/>
        </w:rPr>
        <w:t>W</w:t>
      </w:r>
      <w:r w:rsidR="004977C3" w:rsidRPr="00557964">
        <w:rPr>
          <w:lang w:val="mn-MN"/>
        </w:rPr>
        <w:t xml:space="preserve">inter </w:t>
      </w:r>
      <w:r w:rsidR="009628E7" w:rsidRPr="00557964">
        <w:rPr>
          <w:lang w:val="mn-MN"/>
        </w:rPr>
        <w:t>P</w:t>
      </w:r>
      <w:r w:rsidR="004977C3" w:rsidRPr="00557964">
        <w:rPr>
          <w:lang w:val="mn-MN"/>
        </w:rPr>
        <w:t>reparedness</w:t>
      </w:r>
      <w:r w:rsidRPr="00557964">
        <w:rPr>
          <w:lang w:val="mn-MN"/>
        </w:rPr>
        <w:t xml:space="preserve"> Component Soum selection and again after the Early Response Compone</w:t>
      </w:r>
      <w:r w:rsidR="004977C3" w:rsidRPr="00557964">
        <w:rPr>
          <w:lang w:val="mn-MN"/>
        </w:rPr>
        <w:t>n</w:t>
      </w:r>
      <w:r w:rsidRPr="00557964">
        <w:rPr>
          <w:lang w:val="mn-MN"/>
        </w:rPr>
        <w:t>t Soum selection.</w:t>
      </w:r>
    </w:p>
    <w:p w14:paraId="53525F03" w14:textId="3030E5F0" w:rsidR="008B5B92" w:rsidRPr="00557964" w:rsidRDefault="008B5B92" w:rsidP="00D65199">
      <w:pPr>
        <w:jc w:val="both"/>
        <w:rPr>
          <w:lang w:val="mn-MN"/>
        </w:rPr>
      </w:pPr>
      <w:r w:rsidRPr="00557964">
        <w:rPr>
          <w:lang w:val="mn-MN"/>
        </w:rPr>
        <w:t>To be eligible for the pilot, a child must:</w:t>
      </w:r>
    </w:p>
    <w:p w14:paraId="525244E5" w14:textId="660B79FE" w:rsidR="008B5B92" w:rsidRPr="00557964" w:rsidRDefault="008B5B92" w:rsidP="00D65199">
      <w:pPr>
        <w:pStyle w:val="ListParagraph"/>
        <w:numPr>
          <w:ilvl w:val="0"/>
          <w:numId w:val="7"/>
        </w:numPr>
        <w:jc w:val="both"/>
        <w:rPr>
          <w:lang w:val="mn-MN"/>
        </w:rPr>
      </w:pPr>
      <w:r w:rsidRPr="00557964">
        <w:rPr>
          <w:lang w:val="mn-MN"/>
        </w:rPr>
        <w:t xml:space="preserve">Be aged 0 to </w:t>
      </w:r>
      <w:r w:rsidR="00C77A79" w:rsidRPr="00557964">
        <w:rPr>
          <w:lang w:val="mn-MN"/>
        </w:rPr>
        <w:t>5</w:t>
      </w:r>
      <w:r w:rsidRPr="00557964">
        <w:rPr>
          <w:lang w:val="mn-MN"/>
        </w:rPr>
        <w:t xml:space="preserve"> years old;</w:t>
      </w:r>
    </w:p>
    <w:p w14:paraId="2DD1355C" w14:textId="000243A7" w:rsidR="008B5B92" w:rsidRPr="00557964" w:rsidRDefault="008B5B92" w:rsidP="00D65199">
      <w:pPr>
        <w:pStyle w:val="ListParagraph"/>
        <w:numPr>
          <w:ilvl w:val="0"/>
          <w:numId w:val="7"/>
        </w:numPr>
        <w:jc w:val="both"/>
        <w:rPr>
          <w:lang w:val="mn-MN"/>
        </w:rPr>
      </w:pPr>
      <w:r w:rsidRPr="00557964">
        <w:rPr>
          <w:lang w:val="mn-MN"/>
        </w:rPr>
        <w:t>Live in</w:t>
      </w:r>
      <w:r w:rsidR="00F7016D" w:rsidRPr="00557964">
        <w:rPr>
          <w:lang w:val="mn-MN"/>
        </w:rPr>
        <w:t xml:space="preserve"> one of the</w:t>
      </w:r>
      <w:r w:rsidRPr="00557964">
        <w:rPr>
          <w:lang w:val="mn-MN"/>
        </w:rPr>
        <w:t xml:space="preserve"> the selected Soum</w:t>
      </w:r>
      <w:r w:rsidR="00F7016D" w:rsidRPr="00557964">
        <w:rPr>
          <w:lang w:val="mn-MN"/>
        </w:rPr>
        <w:t>s</w:t>
      </w:r>
      <w:r w:rsidRPr="00557964">
        <w:rPr>
          <w:lang w:val="mn-MN"/>
        </w:rPr>
        <w:t>;</w:t>
      </w:r>
    </w:p>
    <w:p w14:paraId="73C2240D" w14:textId="57F15304" w:rsidR="008B5B92" w:rsidRPr="00557964" w:rsidRDefault="008B5B92" w:rsidP="00D65199">
      <w:pPr>
        <w:pStyle w:val="ListParagraph"/>
        <w:numPr>
          <w:ilvl w:val="0"/>
          <w:numId w:val="7"/>
        </w:numPr>
        <w:jc w:val="both"/>
        <w:rPr>
          <w:lang w:val="mn-MN"/>
        </w:rPr>
      </w:pPr>
      <w:r w:rsidRPr="00557964">
        <w:rPr>
          <w:lang w:val="mn-MN"/>
        </w:rPr>
        <w:t>Be a beneficiary of the CMP with an active bank account.</w:t>
      </w:r>
    </w:p>
    <w:p w14:paraId="3B6FCCE9" w14:textId="3D45505B" w:rsidR="000E2E76" w:rsidRPr="00557964" w:rsidRDefault="000E2E76" w:rsidP="00D65199">
      <w:pPr>
        <w:pStyle w:val="Heading2"/>
        <w:spacing w:after="240"/>
        <w:jc w:val="both"/>
        <w:rPr>
          <w:b/>
          <w:bCs/>
          <w:sz w:val="28"/>
          <w:szCs w:val="28"/>
          <w:lang w:val="mn-MN"/>
        </w:rPr>
      </w:pPr>
      <w:r w:rsidRPr="00557964">
        <w:rPr>
          <w:b/>
          <w:bCs/>
          <w:sz w:val="28"/>
          <w:szCs w:val="28"/>
          <w:lang w:val="mn-MN"/>
        </w:rPr>
        <w:t>Benefit Amount</w:t>
      </w:r>
    </w:p>
    <w:p w14:paraId="2AD0CEB6" w14:textId="636E0A79" w:rsidR="0094307C" w:rsidRPr="00557964" w:rsidRDefault="0094307C" w:rsidP="00D65199">
      <w:pPr>
        <w:jc w:val="both"/>
        <w:rPr>
          <w:lang w:val="mn-MN"/>
        </w:rPr>
      </w:pPr>
      <w:r w:rsidRPr="00557964">
        <w:rPr>
          <w:lang w:val="mn-MN"/>
        </w:rPr>
        <w:t>For the Early Action</w:t>
      </w:r>
      <w:r w:rsidR="009628E7" w:rsidRPr="00557964">
        <w:rPr>
          <w:lang w:val="mn-MN"/>
        </w:rPr>
        <w:t>/Winter Preparedness</w:t>
      </w:r>
      <w:r w:rsidRPr="00557964">
        <w:rPr>
          <w:lang w:val="mn-MN"/>
        </w:rPr>
        <w:t xml:space="preserve"> Component, the benefit amount is MNT 40 000 per eligible child.</w:t>
      </w:r>
    </w:p>
    <w:p w14:paraId="136077D0" w14:textId="304915FE" w:rsidR="0094307C" w:rsidRPr="00557964" w:rsidRDefault="0094307C" w:rsidP="00D65199">
      <w:pPr>
        <w:jc w:val="both"/>
        <w:rPr>
          <w:lang w:val="mn-MN"/>
        </w:rPr>
      </w:pPr>
      <w:r w:rsidRPr="00557964">
        <w:rPr>
          <w:lang w:val="mn-MN"/>
        </w:rPr>
        <w:t>For the Early Response Component, the benefit amount is MNT 60 000 per eligible child (paid in 3 equal, monthly installments).</w:t>
      </w:r>
    </w:p>
    <w:p w14:paraId="72A32F5F" w14:textId="4277F1CB" w:rsidR="000E2E76" w:rsidRPr="00557964" w:rsidRDefault="000E2E76" w:rsidP="00D65199">
      <w:pPr>
        <w:pStyle w:val="Heading2"/>
        <w:spacing w:after="240"/>
        <w:jc w:val="both"/>
        <w:rPr>
          <w:b/>
          <w:bCs/>
          <w:sz w:val="28"/>
          <w:szCs w:val="28"/>
          <w:lang w:val="mn-MN"/>
        </w:rPr>
      </w:pPr>
      <w:r w:rsidRPr="00557964">
        <w:rPr>
          <w:b/>
          <w:bCs/>
          <w:sz w:val="28"/>
          <w:szCs w:val="28"/>
          <w:lang w:val="mn-MN"/>
        </w:rPr>
        <w:t>Payment Frequency</w:t>
      </w:r>
      <w:r w:rsidR="00CF464D" w:rsidRPr="00557964">
        <w:rPr>
          <w:b/>
          <w:bCs/>
          <w:sz w:val="28"/>
          <w:szCs w:val="28"/>
          <w:lang w:val="mn-MN"/>
        </w:rPr>
        <w:t xml:space="preserve"> </w:t>
      </w:r>
      <w:r w:rsidR="00D27F20" w:rsidRPr="00557964">
        <w:rPr>
          <w:b/>
          <w:bCs/>
          <w:sz w:val="28"/>
          <w:szCs w:val="28"/>
          <w:lang w:val="mn-MN"/>
        </w:rPr>
        <w:t>and</w:t>
      </w:r>
      <w:r w:rsidR="00CF464D" w:rsidRPr="00557964">
        <w:rPr>
          <w:b/>
          <w:bCs/>
          <w:sz w:val="28"/>
          <w:szCs w:val="28"/>
          <w:lang w:val="mn-MN"/>
        </w:rPr>
        <w:t xml:space="preserve"> Timing</w:t>
      </w:r>
    </w:p>
    <w:p w14:paraId="36EDA64A" w14:textId="6F686471" w:rsidR="008D2CFB" w:rsidRPr="00557964" w:rsidRDefault="008D2CFB" w:rsidP="00D65199">
      <w:pPr>
        <w:jc w:val="both"/>
        <w:rPr>
          <w:lang w:val="mn-MN"/>
        </w:rPr>
      </w:pPr>
      <w:r w:rsidRPr="00557964">
        <w:rPr>
          <w:lang w:val="mn-MN"/>
        </w:rPr>
        <w:t>Payment will take place on a different day than the payment of the CMP, in order to help beneficiaries differentiate between the regular CMP and the Top-up.</w:t>
      </w:r>
    </w:p>
    <w:p w14:paraId="36648A35" w14:textId="1F85CA6E" w:rsidR="000E2E76" w:rsidRPr="00557964" w:rsidRDefault="00CF464D" w:rsidP="00D65199">
      <w:pPr>
        <w:jc w:val="both"/>
        <w:rPr>
          <w:lang w:val="mn-MN"/>
        </w:rPr>
      </w:pPr>
      <w:r w:rsidRPr="00557964">
        <w:rPr>
          <w:lang w:val="mn-MN"/>
        </w:rPr>
        <w:t>For the Early Action</w:t>
      </w:r>
      <w:r w:rsidR="006E450E" w:rsidRPr="00557964">
        <w:rPr>
          <w:lang w:val="mn-MN"/>
        </w:rPr>
        <w:t>/Winter Preparedness</w:t>
      </w:r>
      <w:r w:rsidRPr="00557964">
        <w:rPr>
          <w:lang w:val="mn-MN"/>
        </w:rPr>
        <w:t xml:space="preserve"> Component, payment will take place once </w:t>
      </w:r>
      <w:r w:rsidR="008D2CFB" w:rsidRPr="00557964">
        <w:rPr>
          <w:lang w:val="mn-MN"/>
        </w:rPr>
        <w:t>during late November or early December.</w:t>
      </w:r>
    </w:p>
    <w:p w14:paraId="19A2F31C" w14:textId="6ED6C9BF" w:rsidR="008D2CFB" w:rsidRPr="00557964" w:rsidRDefault="008D2CFB" w:rsidP="00D65199">
      <w:pPr>
        <w:jc w:val="both"/>
        <w:rPr>
          <w:lang w:val="mn-MN"/>
        </w:rPr>
      </w:pPr>
      <w:r w:rsidRPr="00557964">
        <w:rPr>
          <w:lang w:val="mn-MN"/>
        </w:rPr>
        <w:t>For the Early Response Component, payment will take place three times, following the dzud (i.e. starting within the first 2 to 3 months of the year). Exact dates are to be decided after the dzud.</w:t>
      </w:r>
    </w:p>
    <w:p w14:paraId="60EB9A7A" w14:textId="65FD1196" w:rsidR="003F3DF6" w:rsidRPr="00557964" w:rsidRDefault="003F3DF6" w:rsidP="00D65199">
      <w:pPr>
        <w:pStyle w:val="Heading1"/>
        <w:jc w:val="both"/>
        <w:rPr>
          <w:b/>
          <w:bCs/>
          <w:lang w:val="mn-MN"/>
        </w:rPr>
      </w:pPr>
      <w:r w:rsidRPr="00557964">
        <w:rPr>
          <w:b/>
          <w:bCs/>
          <w:lang w:val="mn-MN"/>
        </w:rPr>
        <w:t>Operational Cycle</w:t>
      </w:r>
    </w:p>
    <w:p w14:paraId="6CF056EF" w14:textId="21434BEE" w:rsidR="003F3DF6" w:rsidRPr="00557964" w:rsidRDefault="003F3DF6" w:rsidP="00D65199">
      <w:pPr>
        <w:jc w:val="both"/>
        <w:rPr>
          <w:lang w:val="mn-MN"/>
        </w:rPr>
      </w:pPr>
      <w:r w:rsidRPr="00557964">
        <w:rPr>
          <w:lang w:val="mn-MN"/>
        </w:rPr>
        <w:t xml:space="preserve">The operational cycle of </w:t>
      </w:r>
      <w:r w:rsidR="007A73F6" w:rsidRPr="00557964">
        <w:rPr>
          <w:lang w:val="mn-MN"/>
        </w:rPr>
        <w:t xml:space="preserve">regular </w:t>
      </w:r>
      <w:r w:rsidRPr="00557964">
        <w:rPr>
          <w:lang w:val="mn-MN"/>
        </w:rPr>
        <w:t>cash transfer programs</w:t>
      </w:r>
      <w:r w:rsidR="007A73F6" w:rsidRPr="00557964">
        <w:rPr>
          <w:lang w:val="mn-MN"/>
        </w:rPr>
        <w:t>, such as the cash-based welfare programs delivered by the MLSP,</w:t>
      </w:r>
      <w:r w:rsidRPr="00557964">
        <w:rPr>
          <w:lang w:val="mn-MN"/>
        </w:rPr>
        <w:t xml:space="preserve"> tends to be quite fixed (targeting, registration/enrolment, </w:t>
      </w:r>
      <w:r w:rsidR="007A73F6" w:rsidRPr="00557964">
        <w:rPr>
          <w:lang w:val="mn-MN"/>
        </w:rPr>
        <w:t xml:space="preserve">account creation (where e-payments are used), </w:t>
      </w:r>
      <w:r w:rsidRPr="00557964">
        <w:rPr>
          <w:lang w:val="mn-MN"/>
        </w:rPr>
        <w:t>payment token issuance, payment, reconciliation of payment, updates and complaints, and exit).</w:t>
      </w:r>
    </w:p>
    <w:p w14:paraId="451B03A1" w14:textId="0E83CB9F" w:rsidR="00064C57" w:rsidRPr="00557964" w:rsidRDefault="007855D1" w:rsidP="00D65199">
      <w:pPr>
        <w:jc w:val="both"/>
        <w:rPr>
          <w:lang w:val="mn-MN"/>
        </w:rPr>
      </w:pPr>
      <w:r w:rsidRPr="00557964">
        <w:rPr>
          <w:lang w:val="mn-MN"/>
        </w:rPr>
        <w:t xml:space="preserve">However, because the objective of the </w:t>
      </w:r>
      <w:r w:rsidR="000E2E76" w:rsidRPr="00557964">
        <w:rPr>
          <w:lang w:val="mn-MN"/>
        </w:rPr>
        <w:t xml:space="preserve">shock-responsive </w:t>
      </w:r>
      <w:r w:rsidRPr="00557964">
        <w:rPr>
          <w:lang w:val="mn-MN"/>
        </w:rPr>
        <w:t xml:space="preserve">pilot is to leverage the existing Child Money Program (CMP) by </w:t>
      </w:r>
      <w:r w:rsidR="00C13E8E" w:rsidRPr="00557964">
        <w:rPr>
          <w:lang w:val="mn-MN"/>
        </w:rPr>
        <w:t>expanding vertically</w:t>
      </w:r>
      <w:r w:rsidRPr="00557964">
        <w:rPr>
          <w:lang w:val="mn-MN"/>
        </w:rPr>
        <w:t xml:space="preserve"> the monthly payment with an additional amount geared towards helping households to mitigate the effects of extreme winter, the pilot operational cycle</w:t>
      </w:r>
      <w:r w:rsidR="000E2E76" w:rsidRPr="00557964">
        <w:rPr>
          <w:lang w:val="mn-MN"/>
        </w:rPr>
        <w:t xml:space="preserve"> is much simpler and</w:t>
      </w:r>
      <w:r w:rsidRPr="00557964">
        <w:rPr>
          <w:lang w:val="mn-MN"/>
        </w:rPr>
        <w:t xml:space="preserve"> consists of:</w:t>
      </w:r>
    </w:p>
    <w:p w14:paraId="2F96E3B3" w14:textId="6C7FBF76" w:rsidR="00680000" w:rsidRPr="00557964" w:rsidRDefault="00680000" w:rsidP="00D65199">
      <w:pPr>
        <w:pStyle w:val="ListParagraph"/>
        <w:numPr>
          <w:ilvl w:val="0"/>
          <w:numId w:val="2"/>
        </w:numPr>
        <w:jc w:val="both"/>
        <w:rPr>
          <w:lang w:val="mn-MN"/>
        </w:rPr>
      </w:pPr>
      <w:r w:rsidRPr="00557964">
        <w:rPr>
          <w:lang w:val="mn-MN"/>
        </w:rPr>
        <w:t>Targeting</w:t>
      </w:r>
    </w:p>
    <w:p w14:paraId="761EAE1D" w14:textId="4D00B7C5" w:rsidR="00752F2C" w:rsidRPr="00557964" w:rsidRDefault="00752F2C" w:rsidP="00D65199">
      <w:pPr>
        <w:pStyle w:val="ListParagraph"/>
        <w:numPr>
          <w:ilvl w:val="1"/>
          <w:numId w:val="2"/>
        </w:numPr>
        <w:jc w:val="both"/>
        <w:rPr>
          <w:lang w:val="mn-MN"/>
        </w:rPr>
      </w:pPr>
      <w:r w:rsidRPr="00557964">
        <w:rPr>
          <w:lang w:val="mn-MN"/>
        </w:rPr>
        <w:t>Soum Selection</w:t>
      </w:r>
    </w:p>
    <w:p w14:paraId="244EA139" w14:textId="68750F35" w:rsidR="009F54F7" w:rsidRPr="00557964" w:rsidRDefault="004B7844" w:rsidP="00D65199">
      <w:pPr>
        <w:pStyle w:val="ListParagraph"/>
        <w:numPr>
          <w:ilvl w:val="1"/>
          <w:numId w:val="2"/>
        </w:numPr>
        <w:jc w:val="both"/>
        <w:rPr>
          <w:lang w:val="mn-MN"/>
        </w:rPr>
      </w:pPr>
      <w:r w:rsidRPr="00557964">
        <w:rPr>
          <w:lang w:val="mn-MN"/>
        </w:rPr>
        <w:t xml:space="preserve">Child-level </w:t>
      </w:r>
      <w:r w:rsidR="000E2E76" w:rsidRPr="00557964">
        <w:rPr>
          <w:lang w:val="mn-MN"/>
        </w:rPr>
        <w:t>Beneficiar</w:t>
      </w:r>
      <w:r w:rsidR="00752F2C" w:rsidRPr="00557964">
        <w:rPr>
          <w:lang w:val="mn-MN"/>
        </w:rPr>
        <w:t>y Selection</w:t>
      </w:r>
    </w:p>
    <w:p w14:paraId="3DCCA3CC" w14:textId="2FE824F4" w:rsidR="003B112D" w:rsidRPr="00557964" w:rsidRDefault="003B112D" w:rsidP="00D65199">
      <w:pPr>
        <w:pStyle w:val="ListParagraph"/>
        <w:numPr>
          <w:ilvl w:val="0"/>
          <w:numId w:val="2"/>
        </w:numPr>
        <w:jc w:val="both"/>
        <w:rPr>
          <w:lang w:val="mn-MN"/>
        </w:rPr>
      </w:pPr>
      <w:r w:rsidRPr="00557964">
        <w:rPr>
          <w:lang w:val="mn-MN"/>
        </w:rPr>
        <w:t>Transfer of Funds to MLSP MoF Account</w:t>
      </w:r>
    </w:p>
    <w:p w14:paraId="7181DF9B" w14:textId="2BB79B46" w:rsidR="007855D1" w:rsidRPr="00557964" w:rsidRDefault="007855D1" w:rsidP="00D65199">
      <w:pPr>
        <w:pStyle w:val="ListParagraph"/>
        <w:numPr>
          <w:ilvl w:val="0"/>
          <w:numId w:val="2"/>
        </w:numPr>
        <w:jc w:val="both"/>
        <w:rPr>
          <w:lang w:val="mn-MN"/>
        </w:rPr>
      </w:pPr>
      <w:r w:rsidRPr="00557964">
        <w:rPr>
          <w:lang w:val="mn-MN"/>
        </w:rPr>
        <w:t>Payment</w:t>
      </w:r>
    </w:p>
    <w:p w14:paraId="20C41236" w14:textId="5532FF12" w:rsidR="00084A1E" w:rsidRPr="00557964" w:rsidRDefault="007855D1" w:rsidP="00D65199">
      <w:pPr>
        <w:pStyle w:val="ListParagraph"/>
        <w:numPr>
          <w:ilvl w:val="0"/>
          <w:numId w:val="2"/>
        </w:numPr>
        <w:jc w:val="both"/>
        <w:rPr>
          <w:lang w:val="mn-MN"/>
        </w:rPr>
      </w:pPr>
      <w:r w:rsidRPr="00557964">
        <w:rPr>
          <w:lang w:val="mn-MN"/>
        </w:rPr>
        <w:t>Reconciliation</w:t>
      </w:r>
      <w:r w:rsidR="00364208" w:rsidRPr="00557964">
        <w:rPr>
          <w:lang w:val="mn-MN"/>
        </w:rPr>
        <w:t xml:space="preserve"> &amp; </w:t>
      </w:r>
      <w:r w:rsidR="00084A1E" w:rsidRPr="00557964">
        <w:rPr>
          <w:lang w:val="mn-MN"/>
        </w:rPr>
        <w:t>Return of Unpaid Amounts</w:t>
      </w:r>
    </w:p>
    <w:p w14:paraId="7AF677FF" w14:textId="5279ABE3" w:rsidR="00455ED0" w:rsidRPr="00557964" w:rsidRDefault="00926C90" w:rsidP="00D65199">
      <w:pPr>
        <w:pStyle w:val="ListParagraph"/>
        <w:numPr>
          <w:ilvl w:val="0"/>
          <w:numId w:val="2"/>
        </w:numPr>
        <w:jc w:val="both"/>
        <w:rPr>
          <w:lang w:val="mn-MN"/>
        </w:rPr>
      </w:pPr>
      <w:r w:rsidRPr="00557964">
        <w:rPr>
          <w:lang w:val="mn-MN"/>
        </w:rPr>
        <w:t>Payment</w:t>
      </w:r>
      <w:r w:rsidR="00455ED0" w:rsidRPr="00557964">
        <w:rPr>
          <w:lang w:val="mn-MN"/>
        </w:rPr>
        <w:t xml:space="preserve"> Spot Checks.</w:t>
      </w:r>
    </w:p>
    <w:p w14:paraId="6436F060" w14:textId="43E7B16F" w:rsidR="009D28EF" w:rsidRPr="00557964" w:rsidRDefault="009D28EF" w:rsidP="00D65199">
      <w:pPr>
        <w:jc w:val="both"/>
        <w:rPr>
          <w:lang w:val="mn-MN"/>
        </w:rPr>
      </w:pPr>
      <w:r w:rsidRPr="00557964">
        <w:rPr>
          <w:lang w:val="mn-MN"/>
        </w:rPr>
        <w:t xml:space="preserve">As the program has two components (i.e. the </w:t>
      </w:r>
      <w:r w:rsidR="00C13E8E" w:rsidRPr="00557964">
        <w:rPr>
          <w:lang w:val="mn-MN"/>
        </w:rPr>
        <w:t xml:space="preserve">winter </w:t>
      </w:r>
      <w:r w:rsidRPr="00557964">
        <w:rPr>
          <w:lang w:val="mn-MN"/>
        </w:rPr>
        <w:t>preparedness component and the early response component), this cycle is repeated for each component</w:t>
      </w:r>
      <w:r w:rsidR="000E2E76" w:rsidRPr="00557964">
        <w:rPr>
          <w:lang w:val="mn-MN"/>
        </w:rPr>
        <w:t>.</w:t>
      </w:r>
    </w:p>
    <w:p w14:paraId="6911246F" w14:textId="2F21D115" w:rsidR="00752F2C" w:rsidRPr="00557964" w:rsidRDefault="00752F2C" w:rsidP="00D65199">
      <w:pPr>
        <w:pStyle w:val="Caption"/>
        <w:keepNext/>
        <w:jc w:val="both"/>
        <w:rPr>
          <w:b/>
          <w:bCs/>
          <w:sz w:val="20"/>
          <w:szCs w:val="20"/>
          <w:lang w:val="mn-MN"/>
        </w:rPr>
      </w:pPr>
      <w:r w:rsidRPr="00557964">
        <w:rPr>
          <w:b/>
          <w:bCs/>
          <w:sz w:val="20"/>
          <w:szCs w:val="20"/>
          <w:lang w:val="mn-MN"/>
        </w:rPr>
        <w:t xml:space="preserve">Figure </w:t>
      </w:r>
      <w:r w:rsidRPr="00557964">
        <w:rPr>
          <w:b/>
          <w:bCs/>
          <w:sz w:val="20"/>
          <w:szCs w:val="20"/>
          <w:lang w:val="mn-MN"/>
        </w:rPr>
        <w:fldChar w:fldCharType="begin"/>
      </w:r>
      <w:r w:rsidRPr="00557964">
        <w:rPr>
          <w:b/>
          <w:bCs/>
          <w:sz w:val="20"/>
          <w:szCs w:val="20"/>
          <w:lang w:val="mn-MN"/>
        </w:rPr>
        <w:instrText xml:space="preserve"> SEQ Figure \* ARABIC </w:instrText>
      </w:r>
      <w:r w:rsidRPr="00557964">
        <w:rPr>
          <w:b/>
          <w:bCs/>
          <w:sz w:val="20"/>
          <w:szCs w:val="20"/>
          <w:lang w:val="mn-MN"/>
        </w:rPr>
        <w:fldChar w:fldCharType="separate"/>
      </w:r>
      <w:r w:rsidR="00430D65" w:rsidRPr="00557964">
        <w:rPr>
          <w:b/>
          <w:bCs/>
          <w:noProof/>
          <w:sz w:val="20"/>
          <w:szCs w:val="20"/>
          <w:lang w:val="mn-MN"/>
        </w:rPr>
        <w:t>1</w:t>
      </w:r>
      <w:r w:rsidRPr="00557964">
        <w:rPr>
          <w:b/>
          <w:bCs/>
          <w:sz w:val="20"/>
          <w:szCs w:val="20"/>
          <w:lang w:val="mn-MN"/>
        </w:rPr>
        <w:fldChar w:fldCharType="end"/>
      </w:r>
      <w:r w:rsidRPr="00557964">
        <w:rPr>
          <w:b/>
          <w:bCs/>
          <w:sz w:val="20"/>
          <w:szCs w:val="20"/>
          <w:lang w:val="mn-MN"/>
        </w:rPr>
        <w:t xml:space="preserve">: </w:t>
      </w:r>
      <w:r w:rsidR="00DF457B" w:rsidRPr="00557964">
        <w:rPr>
          <w:b/>
          <w:bCs/>
          <w:sz w:val="20"/>
          <w:szCs w:val="20"/>
          <w:lang w:val="mn-MN"/>
        </w:rPr>
        <w:t xml:space="preserve">Detailed </w:t>
      </w:r>
      <w:r w:rsidRPr="00557964">
        <w:rPr>
          <w:b/>
          <w:bCs/>
          <w:sz w:val="20"/>
          <w:szCs w:val="20"/>
          <w:lang w:val="mn-MN"/>
        </w:rPr>
        <w:t>Operational Cycle</w:t>
      </w:r>
    </w:p>
    <w:p w14:paraId="7C406A3D" w14:textId="06AE9389" w:rsidR="00752F2C" w:rsidRPr="00557964" w:rsidRDefault="00752F2C" w:rsidP="00D65199">
      <w:pPr>
        <w:jc w:val="both"/>
        <w:rPr>
          <w:lang w:val="mn-MN"/>
        </w:rPr>
      </w:pPr>
      <w:r w:rsidRPr="00557964">
        <w:rPr>
          <w:noProof/>
          <w:lang w:val="mn-MN"/>
        </w:rPr>
        <w:drawing>
          <wp:inline distT="0" distB="0" distL="0" distR="0" wp14:anchorId="725E9475" wp14:editId="47B22245">
            <wp:extent cx="6432550" cy="312420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941D52" w14:textId="3D35B2EC" w:rsidR="00752F2C" w:rsidRPr="00557964" w:rsidRDefault="00752F2C" w:rsidP="00D65199">
      <w:pPr>
        <w:jc w:val="both"/>
        <w:rPr>
          <w:lang w:val="mn-MN"/>
        </w:rPr>
      </w:pPr>
    </w:p>
    <w:p w14:paraId="09A8D523" w14:textId="7C508B78" w:rsidR="000E2E76" w:rsidRPr="00557964" w:rsidRDefault="000E2E76" w:rsidP="00D65199">
      <w:pPr>
        <w:pStyle w:val="Heading2"/>
        <w:jc w:val="both"/>
        <w:rPr>
          <w:b/>
          <w:bCs/>
          <w:sz w:val="28"/>
          <w:szCs w:val="28"/>
          <w:lang w:val="mn-MN"/>
        </w:rPr>
      </w:pPr>
      <w:r w:rsidRPr="00557964">
        <w:rPr>
          <w:b/>
          <w:bCs/>
          <w:sz w:val="28"/>
          <w:szCs w:val="28"/>
          <w:lang w:val="mn-MN"/>
        </w:rPr>
        <w:t>Targeting</w:t>
      </w:r>
    </w:p>
    <w:p w14:paraId="70BAA0D4" w14:textId="39038703" w:rsidR="000E2E76" w:rsidRPr="00557964" w:rsidRDefault="000E2E76" w:rsidP="00D65199">
      <w:pPr>
        <w:jc w:val="both"/>
        <w:rPr>
          <w:lang w:val="mn-MN"/>
        </w:rPr>
      </w:pPr>
    </w:p>
    <w:p w14:paraId="49023551" w14:textId="6526471F" w:rsidR="000E2E76" w:rsidRPr="00557964" w:rsidRDefault="00C71F4F" w:rsidP="00D65199">
      <w:pPr>
        <w:jc w:val="both"/>
        <w:rPr>
          <w:lang w:val="mn-MN"/>
        </w:rPr>
      </w:pPr>
      <w:r w:rsidRPr="00557964">
        <w:rPr>
          <w:lang w:val="mn-MN"/>
        </w:rPr>
        <w:t>Targeting takes place separately for each component. Targeting for the Early Action</w:t>
      </w:r>
      <w:r w:rsidR="00AE3BD9" w:rsidRPr="00557964">
        <w:rPr>
          <w:lang w:val="mn-MN"/>
        </w:rPr>
        <w:t xml:space="preserve">/Winter Preparedness </w:t>
      </w:r>
      <w:r w:rsidRPr="00557964">
        <w:rPr>
          <w:lang w:val="mn-MN"/>
        </w:rPr>
        <w:t xml:space="preserve"> Component takes place in November, while targeting for the Early Response Component takes place between January and</w:t>
      </w:r>
      <w:r w:rsidR="00D82393" w:rsidRPr="00557964">
        <w:rPr>
          <w:lang w:val="mn-MN"/>
        </w:rPr>
        <w:t xml:space="preserve"> February.</w:t>
      </w:r>
    </w:p>
    <w:p w14:paraId="545195EE" w14:textId="76192442" w:rsidR="009D5755" w:rsidRPr="00557964" w:rsidRDefault="009D5755" w:rsidP="00D65199">
      <w:pPr>
        <w:jc w:val="both"/>
        <w:rPr>
          <w:lang w:val="mn-MN"/>
        </w:rPr>
      </w:pPr>
      <w:r w:rsidRPr="00557964">
        <w:rPr>
          <w:lang w:val="mn-MN"/>
        </w:rPr>
        <w:t>Targeting takes place for:</w:t>
      </w:r>
    </w:p>
    <w:p w14:paraId="3D90F9E7" w14:textId="28AF2FDF" w:rsidR="009D5755" w:rsidRPr="00557964" w:rsidRDefault="009D5755" w:rsidP="00D65199">
      <w:pPr>
        <w:pStyle w:val="ListParagraph"/>
        <w:numPr>
          <w:ilvl w:val="0"/>
          <w:numId w:val="20"/>
        </w:numPr>
        <w:jc w:val="both"/>
        <w:rPr>
          <w:lang w:val="mn-MN"/>
        </w:rPr>
      </w:pPr>
      <w:r w:rsidRPr="00557964">
        <w:rPr>
          <w:lang w:val="mn-MN"/>
        </w:rPr>
        <w:t>Soum Selection (Geographical Targeting)</w:t>
      </w:r>
    </w:p>
    <w:p w14:paraId="63CC4B7C" w14:textId="28B2989F" w:rsidR="009D5755" w:rsidRPr="00557964" w:rsidRDefault="009D5755" w:rsidP="00D65199">
      <w:pPr>
        <w:pStyle w:val="ListParagraph"/>
        <w:numPr>
          <w:ilvl w:val="0"/>
          <w:numId w:val="20"/>
        </w:numPr>
        <w:jc w:val="both"/>
        <w:rPr>
          <w:lang w:val="mn-MN"/>
        </w:rPr>
      </w:pPr>
      <w:r w:rsidRPr="00557964">
        <w:rPr>
          <w:lang w:val="mn-MN"/>
        </w:rPr>
        <w:t>Child-level Targeting within selected Soums</w:t>
      </w:r>
    </w:p>
    <w:p w14:paraId="08A09988" w14:textId="163F0914" w:rsidR="00C71F4F" w:rsidRPr="00557964" w:rsidRDefault="00F11714" w:rsidP="00D65199">
      <w:pPr>
        <w:pStyle w:val="Heading3"/>
        <w:jc w:val="both"/>
        <w:rPr>
          <w:b/>
          <w:bCs/>
          <w:sz w:val="28"/>
          <w:szCs w:val="28"/>
          <w:lang w:val="mn-MN"/>
        </w:rPr>
      </w:pPr>
      <w:r w:rsidRPr="00557964">
        <w:rPr>
          <w:b/>
          <w:bCs/>
          <w:sz w:val="28"/>
          <w:szCs w:val="28"/>
          <w:lang w:val="mn-MN"/>
        </w:rPr>
        <w:t>Roles and Responsibilities</w:t>
      </w:r>
    </w:p>
    <w:p w14:paraId="3795CE97" w14:textId="77777777" w:rsidR="00121078" w:rsidRPr="00557964" w:rsidRDefault="00121078" w:rsidP="00D65199">
      <w:pPr>
        <w:jc w:val="both"/>
        <w:rPr>
          <w:lang w:val="mn-MN"/>
        </w:rPr>
      </w:pPr>
    </w:p>
    <w:p w14:paraId="481A1A37" w14:textId="7ECA7274" w:rsidR="00F11714" w:rsidRPr="00557964" w:rsidRDefault="00F11714" w:rsidP="00D65199">
      <w:pPr>
        <w:jc w:val="both"/>
        <w:rPr>
          <w:lang w:val="mn-MN"/>
        </w:rPr>
      </w:pPr>
      <w:r w:rsidRPr="00557964">
        <w:rPr>
          <w:lang w:val="mn-MN"/>
        </w:rPr>
        <w:t>MLSP is responsible for, with the support of UNICEF as needed:</w:t>
      </w:r>
    </w:p>
    <w:p w14:paraId="6FB6C119" w14:textId="6533E9AC" w:rsidR="00F11714" w:rsidRPr="00557964" w:rsidRDefault="00F11714" w:rsidP="00D65199">
      <w:pPr>
        <w:pStyle w:val="ListParagraph"/>
        <w:numPr>
          <w:ilvl w:val="0"/>
          <w:numId w:val="17"/>
        </w:numPr>
        <w:jc w:val="both"/>
        <w:rPr>
          <w:lang w:val="mn-MN"/>
        </w:rPr>
      </w:pPr>
      <w:r w:rsidRPr="00557964">
        <w:rPr>
          <w:lang w:val="mn-MN"/>
        </w:rPr>
        <w:t>Calling the meeting of the key actors involved in the Soum selection process (NEMA, NAMEM, Aimag- and Soum-level MLSP officers, local authorities, UNICEF);</w:t>
      </w:r>
    </w:p>
    <w:p w14:paraId="5A05F70F" w14:textId="7F3F0FE7" w:rsidR="00F11714" w:rsidRPr="00557964" w:rsidRDefault="00F11714" w:rsidP="00D65199">
      <w:pPr>
        <w:pStyle w:val="ListParagraph"/>
        <w:numPr>
          <w:ilvl w:val="0"/>
          <w:numId w:val="17"/>
        </w:numPr>
        <w:jc w:val="both"/>
        <w:rPr>
          <w:lang w:val="mn-MN"/>
        </w:rPr>
      </w:pPr>
      <w:r w:rsidRPr="00557964">
        <w:rPr>
          <w:lang w:val="mn-MN"/>
        </w:rPr>
        <w:t>Chairing the Soum Selection Meeting;</w:t>
      </w:r>
    </w:p>
    <w:p w14:paraId="3152123F" w14:textId="478B80B6" w:rsidR="003B112D" w:rsidRPr="00557964" w:rsidRDefault="003B112D" w:rsidP="00D65199">
      <w:pPr>
        <w:pStyle w:val="ListParagraph"/>
        <w:numPr>
          <w:ilvl w:val="0"/>
          <w:numId w:val="17"/>
        </w:numPr>
        <w:jc w:val="both"/>
        <w:rPr>
          <w:lang w:val="mn-MN"/>
        </w:rPr>
      </w:pPr>
      <w:r w:rsidRPr="00557964">
        <w:rPr>
          <w:lang w:val="mn-MN"/>
        </w:rPr>
        <w:t xml:space="preserve">Providing data on the number of children aged 0 to </w:t>
      </w:r>
      <w:r w:rsidR="00C77A79" w:rsidRPr="00557964">
        <w:rPr>
          <w:lang w:val="mn-MN"/>
        </w:rPr>
        <w:t>5</w:t>
      </w:r>
      <w:r w:rsidRPr="00557964">
        <w:rPr>
          <w:lang w:val="mn-MN"/>
        </w:rPr>
        <w:t xml:space="preserve"> in every Soum for the Aimag(s) in which the pilot will take place;</w:t>
      </w:r>
    </w:p>
    <w:p w14:paraId="5648F490" w14:textId="53A2964A" w:rsidR="00F11714" w:rsidRPr="00557964" w:rsidRDefault="00F11714" w:rsidP="00D65199">
      <w:pPr>
        <w:pStyle w:val="ListParagraph"/>
        <w:numPr>
          <w:ilvl w:val="0"/>
          <w:numId w:val="17"/>
        </w:numPr>
        <w:jc w:val="both"/>
        <w:rPr>
          <w:lang w:val="mn-MN"/>
        </w:rPr>
      </w:pPr>
      <w:r w:rsidRPr="00557964">
        <w:rPr>
          <w:lang w:val="mn-MN"/>
        </w:rPr>
        <w:t>Approving the final list of selected Soums;</w:t>
      </w:r>
    </w:p>
    <w:p w14:paraId="157780AD" w14:textId="61F810B0" w:rsidR="00F11714" w:rsidRPr="00557964" w:rsidRDefault="00F11714" w:rsidP="00D65199">
      <w:pPr>
        <w:pStyle w:val="ListParagraph"/>
        <w:numPr>
          <w:ilvl w:val="0"/>
          <w:numId w:val="17"/>
        </w:numPr>
        <w:jc w:val="both"/>
        <w:rPr>
          <w:lang w:val="mn-MN"/>
        </w:rPr>
      </w:pPr>
      <w:r w:rsidRPr="00557964">
        <w:rPr>
          <w:lang w:val="mn-MN"/>
        </w:rPr>
        <w:t>Providing UNICEF a summary report on the total number of eligible children living in the selected Soums;</w:t>
      </w:r>
    </w:p>
    <w:p w14:paraId="04A52413" w14:textId="59DEDC40" w:rsidR="00F11714" w:rsidRPr="00557964" w:rsidRDefault="00F11714" w:rsidP="00D65199">
      <w:pPr>
        <w:pStyle w:val="ListParagraph"/>
        <w:numPr>
          <w:ilvl w:val="0"/>
          <w:numId w:val="17"/>
        </w:numPr>
        <w:jc w:val="both"/>
        <w:rPr>
          <w:lang w:val="mn-MN"/>
        </w:rPr>
      </w:pPr>
      <w:r w:rsidRPr="00557964">
        <w:rPr>
          <w:lang w:val="mn-MN"/>
        </w:rPr>
        <w:t>Coordinating with Aimag- and Soum-level authorities to share information about the selection process and outcomes.</w:t>
      </w:r>
    </w:p>
    <w:p w14:paraId="4EC12BFF" w14:textId="30D065FF" w:rsidR="00F11714" w:rsidRPr="00557964" w:rsidRDefault="00F11714" w:rsidP="00D65199">
      <w:pPr>
        <w:jc w:val="both"/>
        <w:rPr>
          <w:lang w:val="mn-MN"/>
        </w:rPr>
      </w:pPr>
      <w:r w:rsidRPr="00557964">
        <w:rPr>
          <w:lang w:val="mn-MN"/>
        </w:rPr>
        <w:t>NEMA</w:t>
      </w:r>
    </w:p>
    <w:p w14:paraId="53976AB4" w14:textId="5A1A3CB0" w:rsidR="009D5755" w:rsidRPr="00557964" w:rsidRDefault="00F11714" w:rsidP="00D65199">
      <w:pPr>
        <w:pStyle w:val="ListParagraph"/>
        <w:numPr>
          <w:ilvl w:val="0"/>
          <w:numId w:val="18"/>
        </w:numPr>
        <w:jc w:val="both"/>
        <w:rPr>
          <w:lang w:val="mn-MN"/>
        </w:rPr>
      </w:pPr>
      <w:r w:rsidRPr="00557964">
        <w:rPr>
          <w:lang w:val="mn-MN"/>
        </w:rPr>
        <w:t xml:space="preserve">Attending the Soum Selection Meeting and providing inputs to Soum Selection based on the selection criteria found </w:t>
      </w:r>
      <w:r w:rsidR="009D5755" w:rsidRPr="00557964">
        <w:rPr>
          <w:lang w:val="mn-MN"/>
        </w:rPr>
        <w:t>above in</w:t>
      </w:r>
      <w:r w:rsidRPr="00557964">
        <w:rPr>
          <w:lang w:val="mn-MN"/>
        </w:rPr>
        <w:t xml:space="preserve"> </w:t>
      </w:r>
      <w:r w:rsidR="009D5755" w:rsidRPr="00557964">
        <w:rPr>
          <w:lang w:val="mn-MN"/>
        </w:rPr>
        <w:fldChar w:fldCharType="begin"/>
      </w:r>
      <w:r w:rsidR="009D5755" w:rsidRPr="00557964">
        <w:rPr>
          <w:lang w:val="mn-MN"/>
        </w:rPr>
        <w:instrText xml:space="preserve"> REF _Ref20470724 \r \h </w:instrText>
      </w:r>
      <w:r w:rsidR="002B6ACF" w:rsidRPr="00557964">
        <w:rPr>
          <w:lang w:val="mn-MN"/>
        </w:rPr>
        <w:instrText xml:space="preserve"> \* MERGEFORMAT </w:instrText>
      </w:r>
      <w:r w:rsidR="009D5755" w:rsidRPr="00557964">
        <w:rPr>
          <w:lang w:val="mn-MN"/>
        </w:rPr>
      </w:r>
      <w:r w:rsidR="009D5755" w:rsidRPr="00557964">
        <w:rPr>
          <w:lang w:val="mn-MN"/>
        </w:rPr>
        <w:fldChar w:fldCharType="separate"/>
      </w:r>
      <w:r w:rsidR="00430D65" w:rsidRPr="00557964">
        <w:rPr>
          <w:lang w:val="mn-MN"/>
        </w:rPr>
        <w:t>2.1.1</w:t>
      </w:r>
      <w:r w:rsidR="009D5755" w:rsidRPr="00557964">
        <w:rPr>
          <w:lang w:val="mn-MN"/>
        </w:rPr>
        <w:fldChar w:fldCharType="end"/>
      </w:r>
      <w:r w:rsidR="009D5755" w:rsidRPr="00557964">
        <w:rPr>
          <w:lang w:val="mn-MN"/>
        </w:rPr>
        <w:t xml:space="preserve"> and </w:t>
      </w:r>
      <w:r w:rsidR="009D5755" w:rsidRPr="00557964">
        <w:rPr>
          <w:lang w:val="mn-MN"/>
        </w:rPr>
        <w:fldChar w:fldCharType="begin"/>
      </w:r>
      <w:r w:rsidR="009D5755" w:rsidRPr="00557964">
        <w:rPr>
          <w:lang w:val="mn-MN"/>
        </w:rPr>
        <w:instrText xml:space="preserve"> REF _Ref20470726 \r \h </w:instrText>
      </w:r>
      <w:r w:rsidR="002B6ACF" w:rsidRPr="00557964">
        <w:rPr>
          <w:lang w:val="mn-MN"/>
        </w:rPr>
        <w:instrText xml:space="preserve"> \* MERGEFORMAT </w:instrText>
      </w:r>
      <w:r w:rsidR="009D5755" w:rsidRPr="00557964">
        <w:rPr>
          <w:lang w:val="mn-MN"/>
        </w:rPr>
      </w:r>
      <w:r w:rsidR="009D5755" w:rsidRPr="00557964">
        <w:rPr>
          <w:lang w:val="mn-MN"/>
        </w:rPr>
        <w:fldChar w:fldCharType="separate"/>
      </w:r>
      <w:r w:rsidR="00430D65" w:rsidRPr="00557964">
        <w:rPr>
          <w:lang w:val="mn-MN"/>
        </w:rPr>
        <w:t>2.1.2</w:t>
      </w:r>
      <w:r w:rsidR="009D5755" w:rsidRPr="00557964">
        <w:rPr>
          <w:lang w:val="mn-MN"/>
        </w:rPr>
        <w:fldChar w:fldCharType="end"/>
      </w:r>
      <w:r w:rsidR="009D5755" w:rsidRPr="00557964">
        <w:rPr>
          <w:lang w:val="mn-MN"/>
        </w:rPr>
        <w:t>;</w:t>
      </w:r>
    </w:p>
    <w:p w14:paraId="49081301" w14:textId="5C19E508" w:rsidR="009D5755" w:rsidRPr="00557964" w:rsidRDefault="009D5755" w:rsidP="00D65199">
      <w:pPr>
        <w:pStyle w:val="ListParagraph"/>
        <w:numPr>
          <w:ilvl w:val="0"/>
          <w:numId w:val="18"/>
        </w:numPr>
        <w:jc w:val="both"/>
        <w:rPr>
          <w:lang w:val="mn-MN"/>
        </w:rPr>
      </w:pPr>
      <w:r w:rsidRPr="00557964">
        <w:rPr>
          <w:lang w:val="mn-MN"/>
        </w:rPr>
        <w:t xml:space="preserve">Coordinating with Aimag-level NEMA offices to provide relevant inputs to the Soum Selection process. </w:t>
      </w:r>
    </w:p>
    <w:p w14:paraId="30AFA1AC" w14:textId="325C9C19" w:rsidR="00F11714" w:rsidRPr="00557964" w:rsidRDefault="00F11714" w:rsidP="00D65199">
      <w:pPr>
        <w:jc w:val="both"/>
        <w:rPr>
          <w:lang w:val="mn-MN"/>
        </w:rPr>
      </w:pPr>
      <w:r w:rsidRPr="00557964">
        <w:rPr>
          <w:lang w:val="mn-MN"/>
        </w:rPr>
        <w:t>NAMEM</w:t>
      </w:r>
    </w:p>
    <w:p w14:paraId="2022F15E" w14:textId="155E3F8D" w:rsidR="009D5755" w:rsidRPr="00557964" w:rsidRDefault="009D5755" w:rsidP="00D65199">
      <w:pPr>
        <w:pStyle w:val="ListParagraph"/>
        <w:numPr>
          <w:ilvl w:val="0"/>
          <w:numId w:val="19"/>
        </w:numPr>
        <w:jc w:val="both"/>
        <w:rPr>
          <w:lang w:val="mn-MN"/>
        </w:rPr>
      </w:pPr>
      <w:r w:rsidRPr="00557964">
        <w:rPr>
          <w:lang w:val="mn-MN"/>
        </w:rPr>
        <w:t>Attending the Soum Selection Meeting and providing inputs to Soum Selection, including available data on dzud risk mapping</w:t>
      </w:r>
      <w:r w:rsidR="003B112D" w:rsidRPr="00557964">
        <w:rPr>
          <w:lang w:val="mn-MN"/>
        </w:rPr>
        <w:t xml:space="preserve"> and dzud occurance</w:t>
      </w:r>
      <w:r w:rsidRPr="00557964">
        <w:rPr>
          <w:lang w:val="mn-MN"/>
        </w:rPr>
        <w:t xml:space="preserve">, based on the selection criteria found above in </w:t>
      </w:r>
      <w:r w:rsidRPr="00557964">
        <w:rPr>
          <w:lang w:val="mn-MN"/>
        </w:rPr>
        <w:fldChar w:fldCharType="begin"/>
      </w:r>
      <w:r w:rsidRPr="00557964">
        <w:rPr>
          <w:lang w:val="mn-MN"/>
        </w:rPr>
        <w:instrText xml:space="preserve"> REF _Ref20470724 \r \h </w:instrText>
      </w:r>
      <w:r w:rsidR="002B6ACF" w:rsidRPr="00557964">
        <w:rPr>
          <w:lang w:val="mn-MN"/>
        </w:rPr>
        <w:instrText xml:space="preserve"> \* MERGEFORMAT </w:instrText>
      </w:r>
      <w:r w:rsidRPr="00557964">
        <w:rPr>
          <w:lang w:val="mn-MN"/>
        </w:rPr>
      </w:r>
      <w:r w:rsidRPr="00557964">
        <w:rPr>
          <w:lang w:val="mn-MN"/>
        </w:rPr>
        <w:fldChar w:fldCharType="separate"/>
      </w:r>
      <w:r w:rsidR="00430D65" w:rsidRPr="00557964">
        <w:rPr>
          <w:lang w:val="mn-MN"/>
        </w:rPr>
        <w:t>2.1.1</w:t>
      </w:r>
      <w:r w:rsidRPr="00557964">
        <w:rPr>
          <w:lang w:val="mn-MN"/>
        </w:rPr>
        <w:fldChar w:fldCharType="end"/>
      </w:r>
      <w:r w:rsidRPr="00557964">
        <w:rPr>
          <w:lang w:val="mn-MN"/>
        </w:rPr>
        <w:t xml:space="preserve"> and </w:t>
      </w:r>
      <w:r w:rsidRPr="00557964">
        <w:rPr>
          <w:lang w:val="mn-MN"/>
        </w:rPr>
        <w:fldChar w:fldCharType="begin"/>
      </w:r>
      <w:r w:rsidRPr="00557964">
        <w:rPr>
          <w:lang w:val="mn-MN"/>
        </w:rPr>
        <w:instrText xml:space="preserve"> REF _Ref20470726 \r \h </w:instrText>
      </w:r>
      <w:r w:rsidR="002B6ACF" w:rsidRPr="00557964">
        <w:rPr>
          <w:lang w:val="mn-MN"/>
        </w:rPr>
        <w:instrText xml:space="preserve"> \* MERGEFORMAT </w:instrText>
      </w:r>
      <w:r w:rsidRPr="00557964">
        <w:rPr>
          <w:lang w:val="mn-MN"/>
        </w:rPr>
      </w:r>
      <w:r w:rsidRPr="00557964">
        <w:rPr>
          <w:lang w:val="mn-MN"/>
        </w:rPr>
        <w:fldChar w:fldCharType="separate"/>
      </w:r>
      <w:r w:rsidR="00430D65" w:rsidRPr="00557964">
        <w:rPr>
          <w:lang w:val="mn-MN"/>
        </w:rPr>
        <w:t>2.1.2</w:t>
      </w:r>
      <w:r w:rsidRPr="00557964">
        <w:rPr>
          <w:lang w:val="mn-MN"/>
        </w:rPr>
        <w:fldChar w:fldCharType="end"/>
      </w:r>
      <w:r w:rsidRPr="00557964">
        <w:rPr>
          <w:lang w:val="mn-MN"/>
        </w:rPr>
        <w:t>;</w:t>
      </w:r>
    </w:p>
    <w:p w14:paraId="77925439" w14:textId="557A5DB9" w:rsidR="009D5755" w:rsidRPr="00557964" w:rsidRDefault="009D5755" w:rsidP="00D65199">
      <w:pPr>
        <w:pStyle w:val="ListParagraph"/>
        <w:numPr>
          <w:ilvl w:val="0"/>
          <w:numId w:val="19"/>
        </w:numPr>
        <w:jc w:val="both"/>
        <w:rPr>
          <w:lang w:val="mn-MN"/>
        </w:rPr>
      </w:pPr>
      <w:r w:rsidRPr="00557964">
        <w:rPr>
          <w:lang w:val="mn-MN"/>
        </w:rPr>
        <w:t xml:space="preserve">Coordinating with Aimag-level and Soum-level NAMEM offices to provide relevant inputs to the Soum Selection process. </w:t>
      </w:r>
    </w:p>
    <w:p w14:paraId="2B9F6FCC" w14:textId="0D77673F" w:rsidR="007A73F6" w:rsidRPr="00557964" w:rsidRDefault="008A5817" w:rsidP="00D65199">
      <w:pPr>
        <w:pStyle w:val="Heading2"/>
        <w:spacing w:after="240"/>
        <w:jc w:val="both"/>
        <w:rPr>
          <w:b/>
          <w:bCs/>
          <w:sz w:val="28"/>
          <w:szCs w:val="28"/>
          <w:lang w:val="mn-MN"/>
        </w:rPr>
      </w:pPr>
      <w:r w:rsidRPr="00557964">
        <w:rPr>
          <w:b/>
          <w:bCs/>
          <w:sz w:val="28"/>
          <w:szCs w:val="28"/>
          <w:lang w:val="mn-MN"/>
        </w:rPr>
        <w:t>Targeting</w:t>
      </w:r>
      <w:r w:rsidR="009D5755" w:rsidRPr="00557964">
        <w:rPr>
          <w:b/>
          <w:bCs/>
          <w:sz w:val="28"/>
          <w:szCs w:val="28"/>
          <w:lang w:val="mn-MN"/>
        </w:rPr>
        <w:t xml:space="preserve"> Process: Soum Selection</w:t>
      </w:r>
    </w:p>
    <w:p w14:paraId="3A67E8DC" w14:textId="4AA722D1" w:rsidR="006A79C5" w:rsidRPr="00557964" w:rsidRDefault="009555EC" w:rsidP="00D65199">
      <w:pPr>
        <w:jc w:val="both"/>
        <w:rPr>
          <w:lang w:val="mn-MN"/>
        </w:rPr>
      </w:pPr>
      <w:r w:rsidRPr="00557964">
        <w:rPr>
          <w:lang w:val="mn-MN"/>
        </w:rPr>
        <w:t xml:space="preserve">Soum selection takes place in a meeting of national and local authorities from MLSP, NEMA, NAMEM and local government. Soums are selected based on the criteria provided above in </w:t>
      </w:r>
      <w:r w:rsidRPr="00557964">
        <w:rPr>
          <w:lang w:val="mn-MN"/>
        </w:rPr>
        <w:fldChar w:fldCharType="begin"/>
      </w:r>
      <w:r w:rsidRPr="00557964">
        <w:rPr>
          <w:lang w:val="mn-MN"/>
        </w:rPr>
        <w:instrText xml:space="preserve"> REF _Ref20470724 \r \h </w:instrText>
      </w:r>
      <w:r w:rsidR="002B6ACF" w:rsidRPr="00557964">
        <w:rPr>
          <w:lang w:val="mn-MN"/>
        </w:rPr>
        <w:instrText xml:space="preserve"> \* MERGEFORMAT </w:instrText>
      </w:r>
      <w:r w:rsidRPr="00557964">
        <w:rPr>
          <w:lang w:val="mn-MN"/>
        </w:rPr>
      </w:r>
      <w:r w:rsidRPr="00557964">
        <w:rPr>
          <w:lang w:val="mn-MN"/>
        </w:rPr>
        <w:fldChar w:fldCharType="separate"/>
      </w:r>
      <w:r w:rsidR="00430D65" w:rsidRPr="00557964">
        <w:rPr>
          <w:lang w:val="mn-MN"/>
        </w:rPr>
        <w:t>2.1.1</w:t>
      </w:r>
      <w:r w:rsidRPr="00557964">
        <w:rPr>
          <w:lang w:val="mn-MN"/>
        </w:rPr>
        <w:fldChar w:fldCharType="end"/>
      </w:r>
      <w:r w:rsidRPr="00557964">
        <w:rPr>
          <w:lang w:val="mn-MN"/>
        </w:rPr>
        <w:t xml:space="preserve"> and </w:t>
      </w:r>
      <w:r w:rsidRPr="00557964">
        <w:rPr>
          <w:lang w:val="mn-MN"/>
        </w:rPr>
        <w:fldChar w:fldCharType="begin"/>
      </w:r>
      <w:r w:rsidRPr="00557964">
        <w:rPr>
          <w:lang w:val="mn-MN"/>
        </w:rPr>
        <w:instrText xml:space="preserve"> REF _Ref20470726 \r \h </w:instrText>
      </w:r>
      <w:r w:rsidR="002B6ACF" w:rsidRPr="00557964">
        <w:rPr>
          <w:lang w:val="mn-MN"/>
        </w:rPr>
        <w:instrText xml:space="preserve"> \* MERGEFORMAT </w:instrText>
      </w:r>
      <w:r w:rsidRPr="00557964">
        <w:rPr>
          <w:lang w:val="mn-MN"/>
        </w:rPr>
      </w:r>
      <w:r w:rsidRPr="00557964">
        <w:rPr>
          <w:lang w:val="mn-MN"/>
        </w:rPr>
        <w:fldChar w:fldCharType="separate"/>
      </w:r>
      <w:r w:rsidR="00430D65" w:rsidRPr="00557964">
        <w:rPr>
          <w:lang w:val="mn-MN"/>
        </w:rPr>
        <w:t>2.1.2</w:t>
      </w:r>
      <w:r w:rsidRPr="00557964">
        <w:rPr>
          <w:lang w:val="mn-MN"/>
        </w:rPr>
        <w:fldChar w:fldCharType="end"/>
      </w:r>
      <w:r w:rsidRPr="00557964">
        <w:rPr>
          <w:lang w:val="mn-MN"/>
        </w:rPr>
        <w:t>.</w:t>
      </w:r>
    </w:p>
    <w:p w14:paraId="1004A917" w14:textId="3C7E3626" w:rsidR="008B1CD9" w:rsidRPr="00557964" w:rsidRDefault="009555EC" w:rsidP="00D65199">
      <w:pPr>
        <w:pStyle w:val="ListParagraph"/>
        <w:numPr>
          <w:ilvl w:val="0"/>
          <w:numId w:val="22"/>
        </w:numPr>
        <w:jc w:val="both"/>
        <w:rPr>
          <w:lang w:val="mn-MN"/>
        </w:rPr>
      </w:pPr>
      <w:r w:rsidRPr="00557964">
        <w:rPr>
          <w:lang w:val="mn-MN"/>
        </w:rPr>
        <w:t>MLSP and UNICEF Call Soum Selection Meeting</w:t>
      </w:r>
    </w:p>
    <w:p w14:paraId="07C6C1A1" w14:textId="77777777" w:rsidR="00484B76" w:rsidRPr="00557964" w:rsidRDefault="00484B76" w:rsidP="00D65199">
      <w:pPr>
        <w:pStyle w:val="ListParagraph"/>
        <w:jc w:val="both"/>
        <w:rPr>
          <w:lang w:val="mn-MN"/>
        </w:rPr>
      </w:pPr>
    </w:p>
    <w:p w14:paraId="1E67A245" w14:textId="0A232AD2" w:rsidR="009555EC" w:rsidRPr="00557964" w:rsidRDefault="009555EC" w:rsidP="00D65199">
      <w:pPr>
        <w:pStyle w:val="ListParagraph"/>
        <w:numPr>
          <w:ilvl w:val="1"/>
          <w:numId w:val="6"/>
        </w:numPr>
        <w:jc w:val="both"/>
        <w:rPr>
          <w:lang w:val="mn-MN"/>
        </w:rPr>
      </w:pPr>
      <w:r w:rsidRPr="00557964">
        <w:rPr>
          <w:lang w:val="mn-MN"/>
        </w:rPr>
        <w:t>MLSP and UNICEF together agree on the date and final participation in the Soum Selection Meeting</w:t>
      </w:r>
      <w:r w:rsidR="00484B76" w:rsidRPr="00557964">
        <w:rPr>
          <w:lang w:val="mn-MN"/>
        </w:rPr>
        <w:t xml:space="preserve"> (</w:t>
      </w:r>
      <w:r w:rsidR="00C86343" w:rsidRPr="00557964">
        <w:rPr>
          <w:lang w:val="mn-MN"/>
        </w:rPr>
        <w:t>November</w:t>
      </w:r>
      <w:r w:rsidR="00484B76" w:rsidRPr="00557964">
        <w:rPr>
          <w:lang w:val="mn-MN"/>
        </w:rPr>
        <w:t>);</w:t>
      </w:r>
    </w:p>
    <w:p w14:paraId="283EA4EC" w14:textId="022E65AD" w:rsidR="00484B76" w:rsidRPr="00557964" w:rsidRDefault="00484B76" w:rsidP="00D65199">
      <w:pPr>
        <w:pStyle w:val="ListParagraph"/>
        <w:numPr>
          <w:ilvl w:val="1"/>
          <w:numId w:val="6"/>
        </w:numPr>
        <w:jc w:val="both"/>
        <w:rPr>
          <w:lang w:val="mn-MN"/>
        </w:rPr>
      </w:pPr>
      <w:r w:rsidRPr="00557964">
        <w:rPr>
          <w:lang w:val="mn-MN"/>
        </w:rPr>
        <w:t>UNICEF prepares the invitation and venue (ideally this can be done at MLSP) and shares this with MLSP, who invites participants (</w:t>
      </w:r>
      <w:r w:rsidR="00C86343" w:rsidRPr="00557964">
        <w:rPr>
          <w:lang w:val="mn-MN"/>
        </w:rPr>
        <w:t>November</w:t>
      </w:r>
      <w:r w:rsidRPr="00557964">
        <w:rPr>
          <w:lang w:val="mn-MN"/>
        </w:rPr>
        <w:t>);</w:t>
      </w:r>
    </w:p>
    <w:p w14:paraId="26D6849F" w14:textId="77777777" w:rsidR="00484B76" w:rsidRPr="00557964" w:rsidRDefault="00484B76" w:rsidP="00D65199">
      <w:pPr>
        <w:pStyle w:val="ListParagraph"/>
        <w:ind w:left="1440"/>
        <w:jc w:val="both"/>
        <w:rPr>
          <w:lang w:val="mn-MN"/>
        </w:rPr>
      </w:pPr>
    </w:p>
    <w:p w14:paraId="08EAC64E" w14:textId="06D9C394" w:rsidR="00484B76" w:rsidRPr="00557964" w:rsidRDefault="00484B76" w:rsidP="00D65199">
      <w:pPr>
        <w:pStyle w:val="ListParagraph"/>
        <w:numPr>
          <w:ilvl w:val="0"/>
          <w:numId w:val="22"/>
        </w:numPr>
        <w:jc w:val="both"/>
        <w:rPr>
          <w:lang w:val="mn-MN"/>
        </w:rPr>
      </w:pPr>
      <w:r w:rsidRPr="00557964">
        <w:rPr>
          <w:lang w:val="mn-MN"/>
        </w:rPr>
        <w:t xml:space="preserve">Soum Selection Meeting ( </w:t>
      </w:r>
      <w:r w:rsidR="00FD6FC6" w:rsidRPr="00557964">
        <w:rPr>
          <w:lang w:val="mn-MN"/>
        </w:rPr>
        <w:t>2</w:t>
      </w:r>
      <w:r w:rsidR="00FD6FC6" w:rsidRPr="00557964">
        <w:rPr>
          <w:vertAlign w:val="superscript"/>
          <w:lang w:val="mn-MN"/>
        </w:rPr>
        <w:t>nd</w:t>
      </w:r>
      <w:r w:rsidR="00FD6FC6" w:rsidRPr="00557964">
        <w:rPr>
          <w:lang w:val="mn-MN"/>
        </w:rPr>
        <w:t xml:space="preserve"> </w:t>
      </w:r>
      <w:r w:rsidRPr="00557964">
        <w:rPr>
          <w:lang w:val="mn-MN"/>
        </w:rPr>
        <w:t>week November);</w:t>
      </w:r>
    </w:p>
    <w:p w14:paraId="008B3D0B" w14:textId="77777777" w:rsidR="00CD72C4" w:rsidRPr="00557964" w:rsidRDefault="00CD72C4" w:rsidP="00D65199">
      <w:pPr>
        <w:pStyle w:val="ListParagraph"/>
        <w:ind w:left="1440"/>
        <w:jc w:val="both"/>
        <w:rPr>
          <w:lang w:val="mn-MN"/>
        </w:rPr>
      </w:pPr>
    </w:p>
    <w:p w14:paraId="60F4F5EB" w14:textId="1583E8EB" w:rsidR="00484B76" w:rsidRPr="00557964" w:rsidRDefault="00484B76" w:rsidP="00D65199">
      <w:pPr>
        <w:pStyle w:val="ListParagraph"/>
        <w:numPr>
          <w:ilvl w:val="1"/>
          <w:numId w:val="22"/>
        </w:numPr>
        <w:jc w:val="both"/>
        <w:rPr>
          <w:lang w:val="mn-MN"/>
        </w:rPr>
      </w:pPr>
      <w:r w:rsidRPr="00557964">
        <w:rPr>
          <w:lang w:val="mn-MN"/>
        </w:rPr>
        <w:t>Participants are briefed on the process and objectives by UNICEF and the MLSP;</w:t>
      </w:r>
    </w:p>
    <w:p w14:paraId="0BCB68E6" w14:textId="77777777" w:rsidR="00CD72C4" w:rsidRPr="00557964" w:rsidRDefault="00CD72C4" w:rsidP="00D65199">
      <w:pPr>
        <w:pStyle w:val="ListParagraph"/>
        <w:ind w:left="1440"/>
        <w:jc w:val="both"/>
        <w:rPr>
          <w:lang w:val="mn-MN"/>
        </w:rPr>
      </w:pPr>
    </w:p>
    <w:p w14:paraId="54F51D27" w14:textId="00E987C9" w:rsidR="00484B76" w:rsidRPr="00557964" w:rsidRDefault="00484B76" w:rsidP="00D65199">
      <w:pPr>
        <w:pStyle w:val="ListParagraph"/>
        <w:numPr>
          <w:ilvl w:val="1"/>
          <w:numId w:val="22"/>
        </w:numPr>
        <w:jc w:val="both"/>
        <w:rPr>
          <w:lang w:val="mn-MN"/>
        </w:rPr>
      </w:pPr>
      <w:r w:rsidRPr="00557964">
        <w:rPr>
          <w:lang w:val="mn-MN"/>
        </w:rPr>
        <w:t xml:space="preserve">Participants carry out Soum selection based on the criteria provided above in </w:t>
      </w:r>
      <w:r w:rsidRPr="00557964">
        <w:rPr>
          <w:lang w:val="mn-MN"/>
        </w:rPr>
        <w:fldChar w:fldCharType="begin"/>
      </w:r>
      <w:r w:rsidRPr="00557964">
        <w:rPr>
          <w:lang w:val="mn-MN"/>
        </w:rPr>
        <w:instrText xml:space="preserve"> REF _Ref20470724 \r \h </w:instrText>
      </w:r>
      <w:r w:rsidR="002B6ACF" w:rsidRPr="00557964">
        <w:rPr>
          <w:lang w:val="mn-MN"/>
        </w:rPr>
        <w:instrText xml:space="preserve"> \* MERGEFORMAT </w:instrText>
      </w:r>
      <w:r w:rsidRPr="00557964">
        <w:rPr>
          <w:lang w:val="mn-MN"/>
        </w:rPr>
      </w:r>
      <w:r w:rsidRPr="00557964">
        <w:rPr>
          <w:lang w:val="mn-MN"/>
        </w:rPr>
        <w:fldChar w:fldCharType="separate"/>
      </w:r>
      <w:r w:rsidR="00430D65" w:rsidRPr="00557964">
        <w:rPr>
          <w:lang w:val="mn-MN"/>
        </w:rPr>
        <w:t>2.1.1</w:t>
      </w:r>
      <w:r w:rsidRPr="00557964">
        <w:rPr>
          <w:lang w:val="mn-MN"/>
        </w:rPr>
        <w:fldChar w:fldCharType="end"/>
      </w:r>
      <w:r w:rsidRPr="00557964">
        <w:rPr>
          <w:lang w:val="mn-MN"/>
        </w:rPr>
        <w:t xml:space="preserve"> and </w:t>
      </w:r>
      <w:r w:rsidRPr="00557964">
        <w:rPr>
          <w:lang w:val="mn-MN"/>
        </w:rPr>
        <w:fldChar w:fldCharType="begin"/>
      </w:r>
      <w:r w:rsidRPr="00557964">
        <w:rPr>
          <w:lang w:val="mn-MN"/>
        </w:rPr>
        <w:instrText xml:space="preserve"> REF _Ref20470726 \r \h </w:instrText>
      </w:r>
      <w:r w:rsidR="002B6ACF" w:rsidRPr="00557964">
        <w:rPr>
          <w:lang w:val="mn-MN"/>
        </w:rPr>
        <w:instrText xml:space="preserve"> \* MERGEFORMAT </w:instrText>
      </w:r>
      <w:r w:rsidRPr="00557964">
        <w:rPr>
          <w:lang w:val="mn-MN"/>
        </w:rPr>
      </w:r>
      <w:r w:rsidRPr="00557964">
        <w:rPr>
          <w:lang w:val="mn-MN"/>
        </w:rPr>
        <w:fldChar w:fldCharType="separate"/>
      </w:r>
      <w:r w:rsidR="00430D65" w:rsidRPr="00557964">
        <w:rPr>
          <w:lang w:val="mn-MN"/>
        </w:rPr>
        <w:t>2.1.2</w:t>
      </w:r>
      <w:r w:rsidRPr="00557964">
        <w:rPr>
          <w:lang w:val="mn-MN"/>
        </w:rPr>
        <w:fldChar w:fldCharType="end"/>
      </w:r>
      <w:r w:rsidRPr="00557964">
        <w:rPr>
          <w:lang w:val="mn-MN"/>
        </w:rPr>
        <w:t>.</w:t>
      </w:r>
    </w:p>
    <w:p w14:paraId="04855463" w14:textId="77777777" w:rsidR="00484B76" w:rsidRPr="00557964" w:rsidRDefault="00484B76" w:rsidP="00D65199">
      <w:pPr>
        <w:pStyle w:val="ListParagraph"/>
        <w:ind w:left="1440"/>
        <w:jc w:val="both"/>
        <w:rPr>
          <w:lang w:val="mn-MN"/>
        </w:rPr>
      </w:pPr>
    </w:p>
    <w:p w14:paraId="6F67E7DB" w14:textId="7DA9D5C6" w:rsidR="00484B76" w:rsidRPr="00557964" w:rsidRDefault="00381C6D" w:rsidP="00D65199">
      <w:pPr>
        <w:pStyle w:val="ListParagraph"/>
        <w:ind w:left="1440"/>
        <w:jc w:val="both"/>
        <w:rPr>
          <w:lang w:val="mn-MN"/>
        </w:rPr>
      </w:pPr>
      <w:r w:rsidRPr="00557964">
        <w:rPr>
          <w:lang w:val="mn-MN"/>
        </w:rPr>
        <w:t xml:space="preserve">MLSP </w:t>
      </w:r>
      <w:r w:rsidR="00484B76" w:rsidRPr="00557964">
        <w:rPr>
          <w:lang w:val="mn-MN"/>
        </w:rPr>
        <w:t>chairs t</w:t>
      </w:r>
      <w:r w:rsidRPr="00557964">
        <w:rPr>
          <w:lang w:val="mn-MN"/>
        </w:rPr>
        <w:t>his meeting</w:t>
      </w:r>
      <w:r w:rsidR="00484B76" w:rsidRPr="00557964">
        <w:rPr>
          <w:lang w:val="mn-MN"/>
        </w:rPr>
        <w:t xml:space="preserve"> and local-level staff participate</w:t>
      </w:r>
      <w:r w:rsidRPr="00557964">
        <w:rPr>
          <w:lang w:val="mn-MN"/>
        </w:rPr>
        <w:t xml:space="preserve"> but do not provide any dzud-related inputs. The attendance of MLSP officials</w:t>
      </w:r>
      <w:r w:rsidR="00484B76" w:rsidRPr="00557964">
        <w:rPr>
          <w:lang w:val="mn-MN"/>
        </w:rPr>
        <w:t xml:space="preserve"> from local levels</w:t>
      </w:r>
      <w:r w:rsidRPr="00557964">
        <w:rPr>
          <w:lang w:val="mn-MN"/>
        </w:rPr>
        <w:t xml:space="preserve"> is to understand the process of selection in order that they can explain it to communities, if asked.</w:t>
      </w:r>
    </w:p>
    <w:p w14:paraId="37CBA79A" w14:textId="77777777" w:rsidR="00CD72C4" w:rsidRPr="00557964" w:rsidRDefault="00CD72C4" w:rsidP="00D65199">
      <w:pPr>
        <w:pStyle w:val="ListParagraph"/>
        <w:ind w:left="1440"/>
        <w:jc w:val="both"/>
        <w:rPr>
          <w:lang w:val="mn-MN"/>
        </w:rPr>
      </w:pPr>
    </w:p>
    <w:p w14:paraId="3376E7CC" w14:textId="3D4AFA18" w:rsidR="00484B76" w:rsidRPr="00557964" w:rsidRDefault="00484B76" w:rsidP="00D65199">
      <w:pPr>
        <w:pStyle w:val="ListParagraph"/>
        <w:numPr>
          <w:ilvl w:val="1"/>
          <w:numId w:val="22"/>
        </w:numPr>
        <w:jc w:val="both"/>
        <w:rPr>
          <w:lang w:val="mn-MN"/>
        </w:rPr>
      </w:pPr>
      <w:r w:rsidRPr="00557964">
        <w:rPr>
          <w:lang w:val="mn-MN"/>
        </w:rPr>
        <w:t xml:space="preserve">Soums at highest risk of dzud should be included in order of the severity of their risk, up to a maximum of </w:t>
      </w:r>
      <w:r w:rsidR="00C77A79" w:rsidRPr="00557964">
        <w:rPr>
          <w:lang w:val="mn-MN"/>
        </w:rPr>
        <w:t>28</w:t>
      </w:r>
      <w:r w:rsidRPr="00557964">
        <w:rPr>
          <w:lang w:val="mn-MN"/>
        </w:rPr>
        <w:t>00 children in total.</w:t>
      </w:r>
      <w:r w:rsidR="00CD72C4" w:rsidRPr="00557964">
        <w:rPr>
          <w:lang w:val="mn-MN"/>
        </w:rPr>
        <w:t xml:space="preserve"> 100% of eligible children in the Soum must be included.</w:t>
      </w:r>
    </w:p>
    <w:p w14:paraId="40D106E1" w14:textId="789F5262" w:rsidR="00CD72C4" w:rsidRPr="00557964" w:rsidRDefault="00CD72C4" w:rsidP="00D65199">
      <w:pPr>
        <w:spacing w:line="276" w:lineRule="auto"/>
        <w:ind w:left="1440"/>
        <w:jc w:val="both"/>
        <w:rPr>
          <w:lang w:val="mn-MN"/>
        </w:rPr>
      </w:pPr>
      <w:r w:rsidRPr="00557964">
        <w:rPr>
          <w:lang w:val="mn-MN"/>
        </w:rPr>
        <w:t xml:space="preserve">If the entire Soum cannot be covered within the ceiling of </w:t>
      </w:r>
      <w:r w:rsidR="00C77A79" w:rsidRPr="00557964">
        <w:rPr>
          <w:lang w:val="mn-MN"/>
        </w:rPr>
        <w:t>28</w:t>
      </w:r>
      <w:r w:rsidRPr="00557964">
        <w:rPr>
          <w:lang w:val="mn-MN"/>
        </w:rPr>
        <w:t xml:space="preserve">00 children (for example, if the total number of eligible children in the Soums is </w:t>
      </w:r>
      <w:r w:rsidR="00C77A79" w:rsidRPr="00557964">
        <w:rPr>
          <w:lang w:val="mn-MN"/>
        </w:rPr>
        <w:t>30</w:t>
      </w:r>
      <w:r w:rsidRPr="00557964">
        <w:rPr>
          <w:lang w:val="mn-MN"/>
        </w:rPr>
        <w:t>00 children):</w:t>
      </w:r>
    </w:p>
    <w:p w14:paraId="2E01CEA4" w14:textId="77777777" w:rsidR="00CD72C4" w:rsidRPr="00557964" w:rsidRDefault="00CD72C4" w:rsidP="00D65199">
      <w:pPr>
        <w:pStyle w:val="ListParagraph"/>
        <w:spacing w:line="276" w:lineRule="auto"/>
        <w:jc w:val="both"/>
        <w:rPr>
          <w:lang w:val="mn-MN"/>
        </w:rPr>
      </w:pPr>
    </w:p>
    <w:p w14:paraId="16612872" w14:textId="77777777" w:rsidR="00CD72C4" w:rsidRPr="00557964" w:rsidRDefault="00CD72C4" w:rsidP="00D65199">
      <w:pPr>
        <w:pStyle w:val="ListParagraph"/>
        <w:numPr>
          <w:ilvl w:val="0"/>
          <w:numId w:val="14"/>
        </w:numPr>
        <w:spacing w:line="276" w:lineRule="auto"/>
        <w:jc w:val="both"/>
        <w:rPr>
          <w:lang w:val="mn-MN"/>
        </w:rPr>
      </w:pPr>
      <w:r w:rsidRPr="00557964">
        <w:rPr>
          <w:lang w:val="mn-MN"/>
        </w:rPr>
        <w:t>First, UNICEF and the MSLP should consult each other to understand whether UNICEF can cover the cost of the additional children;</w:t>
      </w:r>
    </w:p>
    <w:p w14:paraId="2859601A" w14:textId="37B0F93F" w:rsidR="00CD72C4" w:rsidRPr="00557964" w:rsidRDefault="00CD72C4" w:rsidP="00D65199">
      <w:pPr>
        <w:pStyle w:val="ListParagraph"/>
        <w:numPr>
          <w:ilvl w:val="0"/>
          <w:numId w:val="14"/>
        </w:numPr>
        <w:spacing w:line="276" w:lineRule="auto"/>
        <w:jc w:val="both"/>
        <w:rPr>
          <w:lang w:val="mn-MN"/>
        </w:rPr>
      </w:pPr>
      <w:r w:rsidRPr="00557964">
        <w:rPr>
          <w:lang w:val="mn-MN"/>
        </w:rPr>
        <w:t xml:space="preserve">Second, if UNICEF cannot cover any additional children such that 100% of eligible children in the selected Soums receive the pilot top-up amount, then the number of Soums covered must be reduced until the total number of children is less than </w:t>
      </w:r>
      <w:r w:rsidR="00C77A79" w:rsidRPr="00557964">
        <w:rPr>
          <w:lang w:val="mn-MN"/>
        </w:rPr>
        <w:t>28</w:t>
      </w:r>
      <w:r w:rsidRPr="00557964">
        <w:rPr>
          <w:lang w:val="mn-MN"/>
        </w:rPr>
        <w:t>00 total children.</w:t>
      </w:r>
    </w:p>
    <w:p w14:paraId="1A658987" w14:textId="7E767AB1" w:rsidR="00CD72C4" w:rsidRPr="00557964" w:rsidRDefault="00CD72C4" w:rsidP="00D65199">
      <w:pPr>
        <w:pStyle w:val="ListParagraph"/>
        <w:numPr>
          <w:ilvl w:val="0"/>
          <w:numId w:val="14"/>
        </w:numPr>
        <w:spacing w:line="276" w:lineRule="auto"/>
        <w:jc w:val="both"/>
        <w:rPr>
          <w:lang w:val="mn-MN"/>
        </w:rPr>
      </w:pPr>
      <w:r w:rsidRPr="00557964">
        <w:rPr>
          <w:lang w:val="mn-MN"/>
        </w:rPr>
        <w:t xml:space="preserve">While the objective of the Soum selection meeting is to rank Soums by dzud risk, if a very large Soum cannot be included due to size, the Soum with the next highest at-risk should be considered for inclusion if it can fit within the ceiling of </w:t>
      </w:r>
      <w:r w:rsidR="00C77A79" w:rsidRPr="00557964">
        <w:rPr>
          <w:lang w:val="mn-MN"/>
        </w:rPr>
        <w:t>28</w:t>
      </w:r>
      <w:r w:rsidRPr="00557964">
        <w:rPr>
          <w:lang w:val="mn-MN"/>
        </w:rPr>
        <w:t>00 children.</w:t>
      </w:r>
    </w:p>
    <w:p w14:paraId="3A320D50" w14:textId="77777777" w:rsidR="00CD72C4" w:rsidRPr="00557964" w:rsidRDefault="00CD72C4" w:rsidP="00D65199">
      <w:pPr>
        <w:pStyle w:val="ListParagraph"/>
        <w:spacing w:line="276" w:lineRule="auto"/>
        <w:ind w:left="1800"/>
        <w:jc w:val="both"/>
        <w:rPr>
          <w:lang w:val="mn-MN"/>
        </w:rPr>
      </w:pPr>
    </w:p>
    <w:p w14:paraId="1CD4FE9B" w14:textId="54E5EE0A" w:rsidR="00CD72C4" w:rsidRPr="00557964" w:rsidRDefault="00CD72C4" w:rsidP="00D65199">
      <w:pPr>
        <w:pStyle w:val="ListParagraph"/>
        <w:numPr>
          <w:ilvl w:val="0"/>
          <w:numId w:val="22"/>
        </w:numPr>
        <w:spacing w:line="276" w:lineRule="auto"/>
        <w:jc w:val="both"/>
        <w:rPr>
          <w:lang w:val="mn-MN"/>
        </w:rPr>
      </w:pPr>
      <w:r w:rsidRPr="00557964">
        <w:rPr>
          <w:lang w:val="mn-MN"/>
        </w:rPr>
        <w:t>Soum Selection Approval</w:t>
      </w:r>
    </w:p>
    <w:p w14:paraId="13E9EB33" w14:textId="773D4A21" w:rsidR="00CD72C4" w:rsidRPr="00557964" w:rsidRDefault="00CD72C4" w:rsidP="00D65199">
      <w:pPr>
        <w:pStyle w:val="ListParagraph"/>
        <w:numPr>
          <w:ilvl w:val="1"/>
          <w:numId w:val="22"/>
        </w:numPr>
        <w:spacing w:line="276" w:lineRule="auto"/>
        <w:jc w:val="both"/>
        <w:rPr>
          <w:lang w:val="mn-MN"/>
        </w:rPr>
      </w:pPr>
      <w:r w:rsidRPr="00557964">
        <w:rPr>
          <w:lang w:val="mn-MN"/>
        </w:rPr>
        <w:t>MLSP reviews and approves the final Soum selection, or requests changes with justification.</w:t>
      </w:r>
    </w:p>
    <w:p w14:paraId="115E45B6" w14:textId="68750D1B" w:rsidR="00C744DB" w:rsidRPr="00557964" w:rsidRDefault="00C744DB" w:rsidP="00D65199">
      <w:pPr>
        <w:pStyle w:val="Heading2"/>
        <w:spacing w:after="240"/>
        <w:jc w:val="both"/>
        <w:rPr>
          <w:b/>
          <w:bCs/>
          <w:sz w:val="28"/>
          <w:szCs w:val="28"/>
          <w:lang w:val="mn-MN"/>
        </w:rPr>
      </w:pPr>
      <w:r w:rsidRPr="00557964">
        <w:rPr>
          <w:b/>
          <w:bCs/>
          <w:sz w:val="28"/>
          <w:szCs w:val="28"/>
          <w:lang w:val="mn-MN"/>
        </w:rPr>
        <w:t>Child-level Ben</w:t>
      </w:r>
      <w:r w:rsidR="002B6ACF" w:rsidRPr="00557964">
        <w:rPr>
          <w:b/>
          <w:bCs/>
          <w:sz w:val="28"/>
          <w:szCs w:val="28"/>
          <w:lang w:val="mn-MN"/>
        </w:rPr>
        <w:t>eficiary Selection</w:t>
      </w:r>
    </w:p>
    <w:p w14:paraId="4705B8E3" w14:textId="77777777" w:rsidR="00ED309C" w:rsidRPr="00557964" w:rsidRDefault="00C744DB" w:rsidP="00D65199">
      <w:pPr>
        <w:jc w:val="both"/>
        <w:rPr>
          <w:lang w:val="mn-MN"/>
        </w:rPr>
      </w:pPr>
      <w:r w:rsidRPr="00557964">
        <w:rPr>
          <w:lang w:val="mn-MN"/>
        </w:rPr>
        <w:t>Once Soums are selected, MLSP should move towards the identification and selection of all eligible children.</w:t>
      </w:r>
    </w:p>
    <w:p w14:paraId="5AA0DF03" w14:textId="77777777" w:rsidR="00ED309C" w:rsidRPr="00557964" w:rsidRDefault="00ED309C" w:rsidP="00D65199">
      <w:pPr>
        <w:pStyle w:val="Heading3"/>
        <w:jc w:val="both"/>
        <w:rPr>
          <w:b/>
          <w:bCs/>
          <w:sz w:val="28"/>
          <w:szCs w:val="28"/>
          <w:lang w:val="mn-MN"/>
        </w:rPr>
      </w:pPr>
      <w:r w:rsidRPr="00557964">
        <w:rPr>
          <w:b/>
          <w:bCs/>
          <w:sz w:val="28"/>
          <w:szCs w:val="28"/>
          <w:lang w:val="mn-MN"/>
        </w:rPr>
        <w:t>Roles &amp; Responsibilities</w:t>
      </w:r>
    </w:p>
    <w:p w14:paraId="627354FB" w14:textId="6898528D" w:rsidR="00C744DB" w:rsidRPr="00557964" w:rsidRDefault="002B6ACF" w:rsidP="00D65199">
      <w:pPr>
        <w:jc w:val="both"/>
        <w:rPr>
          <w:lang w:val="mn-MN"/>
        </w:rPr>
      </w:pPr>
      <w:r w:rsidRPr="00557964">
        <w:rPr>
          <w:lang w:val="mn-MN"/>
        </w:rPr>
        <w:t xml:space="preserve"> </w:t>
      </w:r>
    </w:p>
    <w:p w14:paraId="7997F1C1" w14:textId="17C69B2C" w:rsidR="00ED309C" w:rsidRPr="00557964" w:rsidRDefault="00ED309C" w:rsidP="00D65199">
      <w:pPr>
        <w:jc w:val="both"/>
        <w:rPr>
          <w:lang w:val="mn-MN"/>
        </w:rPr>
      </w:pPr>
      <w:r w:rsidRPr="00557964">
        <w:rPr>
          <w:lang w:val="mn-MN"/>
        </w:rPr>
        <w:t>UNICEF is responsible for providing support to the MSLP, as needed, including to the CMP Database Unit to support processing of data requests.</w:t>
      </w:r>
    </w:p>
    <w:p w14:paraId="275F5D59" w14:textId="77777777" w:rsidR="00ED309C" w:rsidRPr="00557964" w:rsidRDefault="00ED309C" w:rsidP="00D65199">
      <w:pPr>
        <w:jc w:val="both"/>
        <w:rPr>
          <w:lang w:val="mn-MN"/>
        </w:rPr>
      </w:pPr>
      <w:r w:rsidRPr="00557964">
        <w:rPr>
          <w:lang w:val="mn-MN"/>
        </w:rPr>
        <w:t>MLSP is responsible for:</w:t>
      </w:r>
    </w:p>
    <w:p w14:paraId="393BB596" w14:textId="0D784626" w:rsidR="00ED309C" w:rsidRPr="00557964" w:rsidRDefault="00ED309C" w:rsidP="00D65199">
      <w:pPr>
        <w:pStyle w:val="ListParagraph"/>
        <w:numPr>
          <w:ilvl w:val="0"/>
          <w:numId w:val="30"/>
        </w:numPr>
        <w:jc w:val="both"/>
        <w:rPr>
          <w:lang w:val="mn-MN"/>
        </w:rPr>
      </w:pPr>
      <w:r w:rsidRPr="00557964">
        <w:rPr>
          <w:lang w:val="mn-MN"/>
        </w:rPr>
        <w:t xml:space="preserve">ensuring that the CMP Database Unit responds to data requests in a timely manner, according to the terms set out in the DSA between UNICEF and the </w:t>
      </w:r>
      <w:r w:rsidR="00E17865" w:rsidRPr="00557964">
        <w:rPr>
          <w:lang w:val="mn-MN"/>
        </w:rPr>
        <w:t>GALSW</w:t>
      </w:r>
      <w:r w:rsidRPr="00557964">
        <w:rPr>
          <w:lang w:val="mn-MN"/>
        </w:rPr>
        <w:t>;</w:t>
      </w:r>
    </w:p>
    <w:p w14:paraId="0F7CD17B" w14:textId="1D1CB78D" w:rsidR="00ED309C" w:rsidRPr="00557964" w:rsidRDefault="00ED309C" w:rsidP="00D65199">
      <w:pPr>
        <w:pStyle w:val="ListParagraph"/>
        <w:numPr>
          <w:ilvl w:val="0"/>
          <w:numId w:val="30"/>
        </w:numPr>
        <w:jc w:val="both"/>
        <w:rPr>
          <w:lang w:val="mn-MN"/>
        </w:rPr>
      </w:pPr>
      <w:r w:rsidRPr="00557964">
        <w:rPr>
          <w:lang w:val="mn-MN"/>
        </w:rPr>
        <w:t>reviewing and sharing the draft payment list with UNICEF.</w:t>
      </w:r>
    </w:p>
    <w:p w14:paraId="152A8A0E" w14:textId="4231427E" w:rsidR="00ED309C" w:rsidRPr="00557964" w:rsidRDefault="00ED309C" w:rsidP="00D65199">
      <w:pPr>
        <w:jc w:val="both"/>
        <w:rPr>
          <w:lang w:val="mn-MN"/>
        </w:rPr>
      </w:pPr>
      <w:r w:rsidRPr="00557964">
        <w:rPr>
          <w:lang w:val="mn-MN"/>
        </w:rPr>
        <w:t>Specifically, within the MLSP, the CMP Database Unit is responsible for generating a draft payment list from which the payment process will be carried out for the pilot.</w:t>
      </w:r>
    </w:p>
    <w:p w14:paraId="2C4CE03D" w14:textId="62EA401C" w:rsidR="00ED309C" w:rsidRPr="00557964" w:rsidRDefault="00D65199" w:rsidP="00D65199">
      <w:pPr>
        <w:pStyle w:val="Heading3"/>
        <w:jc w:val="both"/>
        <w:rPr>
          <w:b/>
          <w:bCs/>
          <w:sz w:val="28"/>
          <w:szCs w:val="28"/>
          <w:lang w:val="mn-MN"/>
        </w:rPr>
      </w:pPr>
      <w:r w:rsidRPr="00557964">
        <w:rPr>
          <w:b/>
          <w:bCs/>
          <w:sz w:val="28"/>
          <w:szCs w:val="28"/>
          <w:lang w:val="mn-MN"/>
        </w:rPr>
        <w:t>Process</w:t>
      </w:r>
    </w:p>
    <w:p w14:paraId="4FAA6470" w14:textId="77777777" w:rsidR="00D65199" w:rsidRPr="00557964" w:rsidRDefault="00D65199" w:rsidP="00D65199">
      <w:pPr>
        <w:jc w:val="both"/>
        <w:rPr>
          <w:lang w:val="mn-MN"/>
        </w:rPr>
      </w:pPr>
    </w:p>
    <w:p w14:paraId="3FBB5F75" w14:textId="1819B297" w:rsidR="00C744DB" w:rsidRPr="00557964" w:rsidRDefault="00C744DB" w:rsidP="00D65199">
      <w:pPr>
        <w:pStyle w:val="ListParagraph"/>
        <w:numPr>
          <w:ilvl w:val="0"/>
          <w:numId w:val="25"/>
        </w:numPr>
        <w:jc w:val="both"/>
        <w:rPr>
          <w:lang w:val="mn-MN"/>
        </w:rPr>
      </w:pPr>
      <w:r w:rsidRPr="00557964">
        <w:rPr>
          <w:lang w:val="mn-MN"/>
        </w:rPr>
        <w:t xml:space="preserve">CMP Database Unit generates a draft payment list containing all children aged 0 to </w:t>
      </w:r>
      <w:r w:rsidR="00C77A79" w:rsidRPr="00557964">
        <w:rPr>
          <w:lang w:val="mn-MN"/>
        </w:rPr>
        <w:t>5</w:t>
      </w:r>
      <w:r w:rsidR="009D3C74" w:rsidRPr="00557964">
        <w:rPr>
          <w:lang w:val="mn-MN"/>
        </w:rPr>
        <w:t xml:space="preserve"> </w:t>
      </w:r>
      <w:r w:rsidRPr="00557964">
        <w:rPr>
          <w:lang w:val="mn-MN"/>
        </w:rPr>
        <w:t xml:space="preserve">(including children aged </w:t>
      </w:r>
      <w:r w:rsidR="00C77A79" w:rsidRPr="00557964">
        <w:rPr>
          <w:lang w:val="mn-MN"/>
        </w:rPr>
        <w:t>5</w:t>
      </w:r>
      <w:r w:rsidRPr="00557964">
        <w:rPr>
          <w:lang w:val="mn-MN"/>
        </w:rPr>
        <w:t>) currently registered in the selected Soums and receiving CMP (i.e. with active bank accounts);</w:t>
      </w:r>
    </w:p>
    <w:p w14:paraId="23C6BE67" w14:textId="77777777" w:rsidR="00C744DB" w:rsidRPr="00557964" w:rsidRDefault="00C744DB" w:rsidP="00D65199">
      <w:pPr>
        <w:pStyle w:val="ListParagraph"/>
        <w:jc w:val="both"/>
        <w:rPr>
          <w:lang w:val="mn-MN"/>
        </w:rPr>
      </w:pPr>
    </w:p>
    <w:p w14:paraId="57D20677" w14:textId="06BBE941" w:rsidR="00C744DB" w:rsidRPr="00557964" w:rsidRDefault="00C744DB" w:rsidP="00D65199">
      <w:pPr>
        <w:pStyle w:val="ListParagraph"/>
        <w:numPr>
          <w:ilvl w:val="0"/>
          <w:numId w:val="25"/>
        </w:numPr>
        <w:jc w:val="both"/>
        <w:rPr>
          <w:lang w:val="mn-MN"/>
        </w:rPr>
      </w:pPr>
      <w:r w:rsidRPr="00557964">
        <w:rPr>
          <w:lang w:val="mn-MN"/>
        </w:rPr>
        <w:t xml:space="preserve">MLSP reviews the list for any errors </w:t>
      </w:r>
      <w:r w:rsidR="002B6ACF" w:rsidRPr="00557964">
        <w:rPr>
          <w:lang w:val="mn-MN"/>
        </w:rPr>
        <w:t>and provides a signed/approved copy to UNICEF in soft copy protected by a password to be shared by phone, in order to support the transfer of funds process.</w:t>
      </w:r>
    </w:p>
    <w:p w14:paraId="238EF664" w14:textId="77777777" w:rsidR="002B6ACF" w:rsidRPr="00557964" w:rsidRDefault="002B6ACF" w:rsidP="00D65199">
      <w:pPr>
        <w:pStyle w:val="ListParagraph"/>
        <w:jc w:val="both"/>
        <w:rPr>
          <w:lang w:val="mn-MN"/>
        </w:rPr>
      </w:pPr>
    </w:p>
    <w:p w14:paraId="71F01CD4" w14:textId="535941C8" w:rsidR="002B6ACF" w:rsidRPr="00557964" w:rsidRDefault="002B6ACF" w:rsidP="00D65199">
      <w:pPr>
        <w:pStyle w:val="ListParagraph"/>
        <w:jc w:val="both"/>
        <w:rPr>
          <w:lang w:val="mn-MN"/>
        </w:rPr>
      </w:pPr>
      <w:r w:rsidRPr="00557964">
        <w:rPr>
          <w:lang w:val="mn-MN"/>
        </w:rPr>
        <w:t>Given that this process is being carried out for the first time, a draft payment list is used at this stage. In case of any errors or issues, the draft can be revised before the final payment list is issued and approved. After the pilot has completed and the operational processes are well-established, the child-level beneficiary selection and generation of payment list steps can be combined into a single step.</w:t>
      </w:r>
    </w:p>
    <w:p w14:paraId="3E70CAD3" w14:textId="77777777" w:rsidR="002B6ACF" w:rsidRPr="00557964" w:rsidRDefault="002B6ACF" w:rsidP="00D65199">
      <w:pPr>
        <w:pStyle w:val="ListParagraph"/>
        <w:jc w:val="both"/>
        <w:rPr>
          <w:b/>
          <w:bCs/>
          <w:lang w:val="mn-MN"/>
        </w:rPr>
      </w:pPr>
    </w:p>
    <w:p w14:paraId="345C30B8" w14:textId="5970E6B5" w:rsidR="00521D75" w:rsidRPr="00557964" w:rsidRDefault="00521D75" w:rsidP="00D65199">
      <w:pPr>
        <w:pStyle w:val="Heading2"/>
        <w:spacing w:after="240"/>
        <w:jc w:val="both"/>
        <w:rPr>
          <w:b/>
          <w:bCs/>
          <w:lang w:val="mn-MN"/>
        </w:rPr>
      </w:pPr>
      <w:r w:rsidRPr="00557964">
        <w:rPr>
          <w:b/>
          <w:bCs/>
          <w:lang w:val="mn-MN"/>
        </w:rPr>
        <w:t>Transfer of Funds</w:t>
      </w:r>
      <w:r w:rsidR="003B112D" w:rsidRPr="00557964">
        <w:rPr>
          <w:b/>
          <w:bCs/>
          <w:lang w:val="mn-MN"/>
        </w:rPr>
        <w:t xml:space="preserve"> to MLSP</w:t>
      </w:r>
    </w:p>
    <w:p w14:paraId="3D4A66A2" w14:textId="40D1A17E" w:rsidR="00521D75" w:rsidRPr="00557964" w:rsidRDefault="003B112D" w:rsidP="00D65199">
      <w:pPr>
        <w:jc w:val="both"/>
        <w:rPr>
          <w:lang w:val="mn-MN"/>
        </w:rPr>
      </w:pPr>
      <w:r w:rsidRPr="00557964">
        <w:rPr>
          <w:lang w:val="mn-MN"/>
        </w:rPr>
        <w:t xml:space="preserve">UNICEF transfer the funds required to make payments to all children aged 0 to </w:t>
      </w:r>
      <w:r w:rsidR="00C77A79" w:rsidRPr="00557964">
        <w:rPr>
          <w:lang w:val="mn-MN"/>
        </w:rPr>
        <w:t>5</w:t>
      </w:r>
      <w:r w:rsidR="0048190F" w:rsidRPr="00557964">
        <w:rPr>
          <w:lang w:val="mn-MN"/>
        </w:rPr>
        <w:t xml:space="preserve"> </w:t>
      </w:r>
      <w:r w:rsidRPr="00557964">
        <w:rPr>
          <w:lang w:val="mn-MN"/>
        </w:rPr>
        <w:t>in the Soums approved by MLSP.</w:t>
      </w:r>
    </w:p>
    <w:p w14:paraId="7EEF94EE" w14:textId="78AD2D4C" w:rsidR="00D65199" w:rsidRPr="00557964" w:rsidRDefault="00D65199" w:rsidP="00D65199">
      <w:pPr>
        <w:pStyle w:val="Heading3"/>
        <w:jc w:val="both"/>
        <w:rPr>
          <w:lang w:val="mn-MN"/>
        </w:rPr>
      </w:pPr>
      <w:r w:rsidRPr="00557964">
        <w:rPr>
          <w:lang w:val="mn-MN"/>
        </w:rPr>
        <w:t>Roles &amp; Responsibilities</w:t>
      </w:r>
    </w:p>
    <w:p w14:paraId="26AFB3D2" w14:textId="3D9258D4" w:rsidR="00D65199" w:rsidRPr="00557964" w:rsidRDefault="00D65199" w:rsidP="00D65199">
      <w:pPr>
        <w:jc w:val="both"/>
        <w:rPr>
          <w:lang w:val="mn-MN"/>
        </w:rPr>
      </w:pPr>
    </w:p>
    <w:p w14:paraId="3266992E" w14:textId="3472E16D" w:rsidR="00D65199" w:rsidRPr="00557964" w:rsidRDefault="00D65199" w:rsidP="00D65199">
      <w:pPr>
        <w:jc w:val="both"/>
        <w:rPr>
          <w:color w:val="FF0000"/>
          <w:lang w:val="mn-MN"/>
        </w:rPr>
      </w:pPr>
      <w:r w:rsidRPr="00557964">
        <w:rPr>
          <w:color w:val="FF0000"/>
          <w:lang w:val="mn-MN"/>
        </w:rPr>
        <w:t>MLSP is responsible for sharing the official, signed list of approved Soums and total number of children with active CMP accounts with UNICEF</w:t>
      </w:r>
      <w:r w:rsidR="00B82F86" w:rsidRPr="00557964">
        <w:rPr>
          <w:color w:val="FF0000"/>
          <w:lang w:val="mn-MN"/>
        </w:rPr>
        <w:t>, and for requesting payment of beneficiaries via the MoF.</w:t>
      </w:r>
      <w:r w:rsidR="00467560" w:rsidRPr="00557964">
        <w:rPr>
          <w:color w:val="FF0000"/>
          <w:lang w:val="mn-MN"/>
        </w:rPr>
        <w:t xml:space="preserve"> ( not being implemented )</w:t>
      </w:r>
    </w:p>
    <w:p w14:paraId="424565D5" w14:textId="7AB0927D" w:rsidR="00D65199" w:rsidRPr="00557964" w:rsidRDefault="00D65199" w:rsidP="00D65199">
      <w:pPr>
        <w:jc w:val="both"/>
        <w:rPr>
          <w:lang w:val="mn-MN"/>
        </w:rPr>
      </w:pPr>
      <w:r w:rsidRPr="00557964">
        <w:rPr>
          <w:lang w:val="mn-MN"/>
        </w:rPr>
        <w:t>UNICEF is responsible for ensuring funds are transferred to MLSP within the agreed timeframes.</w:t>
      </w:r>
    </w:p>
    <w:p w14:paraId="1C6563AA" w14:textId="0BEB0CAF" w:rsidR="00D65199" w:rsidRPr="00557964" w:rsidRDefault="00D65199" w:rsidP="00D65199">
      <w:pPr>
        <w:pStyle w:val="Heading3"/>
        <w:jc w:val="both"/>
        <w:rPr>
          <w:b/>
          <w:bCs/>
          <w:sz w:val="28"/>
          <w:szCs w:val="28"/>
          <w:lang w:val="mn-MN"/>
        </w:rPr>
      </w:pPr>
      <w:r w:rsidRPr="00557964">
        <w:rPr>
          <w:b/>
          <w:bCs/>
          <w:sz w:val="28"/>
          <w:szCs w:val="28"/>
          <w:lang w:val="mn-MN"/>
        </w:rPr>
        <w:t>Process</w:t>
      </w:r>
    </w:p>
    <w:p w14:paraId="53525470" w14:textId="77777777" w:rsidR="00D65199" w:rsidRPr="00557964" w:rsidRDefault="00D65199" w:rsidP="00D65199">
      <w:pPr>
        <w:jc w:val="both"/>
        <w:rPr>
          <w:lang w:val="mn-MN"/>
        </w:rPr>
      </w:pPr>
    </w:p>
    <w:p w14:paraId="132C8582" w14:textId="69BC3517" w:rsidR="003B112D" w:rsidRPr="00557964" w:rsidRDefault="003B112D" w:rsidP="00D65199">
      <w:pPr>
        <w:pStyle w:val="ListParagraph"/>
        <w:numPr>
          <w:ilvl w:val="0"/>
          <w:numId w:val="23"/>
        </w:numPr>
        <w:jc w:val="both"/>
        <w:rPr>
          <w:color w:val="FF0000"/>
          <w:lang w:val="mn-MN"/>
        </w:rPr>
      </w:pPr>
      <w:r w:rsidRPr="00557964">
        <w:rPr>
          <w:color w:val="FF0000"/>
          <w:lang w:val="mn-MN"/>
        </w:rPr>
        <w:t>MLSP shares the list of approved Soums and the total number of children to be paid</w:t>
      </w:r>
      <w:r w:rsidR="002A224E" w:rsidRPr="00557964">
        <w:rPr>
          <w:color w:val="FF0000"/>
          <w:lang w:val="mn-MN"/>
        </w:rPr>
        <w:t xml:space="preserve"> with UNICEF;</w:t>
      </w:r>
    </w:p>
    <w:p w14:paraId="744D937C" w14:textId="04CC2832" w:rsidR="002A224E" w:rsidRPr="00557964" w:rsidRDefault="002A224E" w:rsidP="00D65199">
      <w:pPr>
        <w:pStyle w:val="ListParagraph"/>
        <w:numPr>
          <w:ilvl w:val="0"/>
          <w:numId w:val="23"/>
        </w:numPr>
        <w:jc w:val="both"/>
        <w:rPr>
          <w:lang w:val="mn-MN"/>
        </w:rPr>
      </w:pPr>
      <w:r w:rsidRPr="00557964">
        <w:rPr>
          <w:lang w:val="mn-MN"/>
        </w:rPr>
        <w:t>UNICEF</w:t>
      </w:r>
      <w:r w:rsidR="004754E1" w:rsidRPr="00557964">
        <w:rPr>
          <w:lang w:val="mn-MN"/>
        </w:rPr>
        <w:t xml:space="preserve"> processes the </w:t>
      </w:r>
      <w:r w:rsidR="00121078" w:rsidRPr="00557964">
        <w:rPr>
          <w:lang w:val="mn-MN"/>
        </w:rPr>
        <w:t>funds required for payment of the Early Action</w:t>
      </w:r>
      <w:r w:rsidR="00697D56" w:rsidRPr="00557964">
        <w:rPr>
          <w:lang w:val="mn-MN"/>
        </w:rPr>
        <w:t>/Winter Preparedness</w:t>
      </w:r>
      <w:r w:rsidR="00121078" w:rsidRPr="00557964">
        <w:rPr>
          <w:lang w:val="mn-MN"/>
        </w:rPr>
        <w:t xml:space="preserve"> Component cash transfers and transfers the full amount into the MLSP </w:t>
      </w:r>
      <w:r w:rsidR="00697D56" w:rsidRPr="00557964">
        <w:rPr>
          <w:lang w:val="mn-MN"/>
        </w:rPr>
        <w:t xml:space="preserve">treasury  </w:t>
      </w:r>
      <w:r w:rsidR="00121078" w:rsidRPr="00557964">
        <w:rPr>
          <w:lang w:val="mn-MN"/>
        </w:rPr>
        <w:t>account at the MoF;</w:t>
      </w:r>
    </w:p>
    <w:p w14:paraId="365BD112" w14:textId="69271E22" w:rsidR="00121078" w:rsidRPr="00557964" w:rsidRDefault="00121078" w:rsidP="00D65199">
      <w:pPr>
        <w:pStyle w:val="ListParagraph"/>
        <w:numPr>
          <w:ilvl w:val="0"/>
          <w:numId w:val="23"/>
        </w:numPr>
        <w:spacing w:after="0"/>
        <w:jc w:val="both"/>
        <w:rPr>
          <w:lang w:val="mn-MN"/>
        </w:rPr>
      </w:pPr>
      <w:r w:rsidRPr="00557964">
        <w:rPr>
          <w:lang w:val="mn-MN"/>
        </w:rPr>
        <w:t>MLSP confirms the receipt of the funds</w:t>
      </w:r>
      <w:r w:rsidR="002B6ACF" w:rsidRPr="00557964">
        <w:rPr>
          <w:lang w:val="mn-MN"/>
        </w:rPr>
        <w:t xml:space="preserve"> to UNICEF.</w:t>
      </w:r>
    </w:p>
    <w:p w14:paraId="1CBBFD48" w14:textId="77777777" w:rsidR="00640CE9" w:rsidRPr="00557964" w:rsidRDefault="00640CE9" w:rsidP="00D65199">
      <w:pPr>
        <w:pStyle w:val="ListParagraph"/>
        <w:spacing w:after="0"/>
        <w:jc w:val="both"/>
        <w:rPr>
          <w:lang w:val="mn-MN"/>
        </w:rPr>
      </w:pPr>
    </w:p>
    <w:p w14:paraId="357BEAF9" w14:textId="7514CC89" w:rsidR="00121078" w:rsidRPr="00557964" w:rsidRDefault="00640CE9" w:rsidP="00D65199">
      <w:pPr>
        <w:pStyle w:val="Heading2"/>
        <w:spacing w:after="240"/>
        <w:jc w:val="both"/>
        <w:rPr>
          <w:b/>
          <w:bCs/>
          <w:sz w:val="28"/>
          <w:szCs w:val="28"/>
          <w:lang w:val="mn-MN"/>
        </w:rPr>
      </w:pPr>
      <w:r w:rsidRPr="00557964">
        <w:rPr>
          <w:b/>
          <w:bCs/>
          <w:sz w:val="28"/>
          <w:szCs w:val="28"/>
          <w:lang w:val="mn-MN"/>
        </w:rPr>
        <w:t>Payment</w:t>
      </w:r>
    </w:p>
    <w:p w14:paraId="39F78E9E" w14:textId="79ED780A" w:rsidR="00640CE9" w:rsidRPr="00557964" w:rsidRDefault="00640CE9" w:rsidP="00D65199">
      <w:pPr>
        <w:jc w:val="both"/>
        <w:rPr>
          <w:lang w:val="mn-MN"/>
        </w:rPr>
      </w:pPr>
      <w:r w:rsidRPr="00557964">
        <w:rPr>
          <w:lang w:val="mn-MN"/>
        </w:rPr>
        <w:t xml:space="preserve">Payment is carried out 4 times during the pilot: </w:t>
      </w:r>
    </w:p>
    <w:p w14:paraId="26231B22" w14:textId="11D4AACF" w:rsidR="00640CE9" w:rsidRPr="00557964" w:rsidRDefault="00640CE9" w:rsidP="00D65199">
      <w:pPr>
        <w:pStyle w:val="ListParagraph"/>
        <w:numPr>
          <w:ilvl w:val="0"/>
          <w:numId w:val="27"/>
        </w:numPr>
        <w:jc w:val="both"/>
        <w:rPr>
          <w:lang w:val="mn-MN"/>
        </w:rPr>
      </w:pPr>
      <w:r w:rsidRPr="00557964">
        <w:rPr>
          <w:lang w:val="mn-MN"/>
        </w:rPr>
        <w:t>Early Action</w:t>
      </w:r>
      <w:r w:rsidR="004D61AB" w:rsidRPr="00557964">
        <w:rPr>
          <w:lang w:val="mn-MN"/>
        </w:rPr>
        <w:t>/Winter Preapredness</w:t>
      </w:r>
      <w:r w:rsidRPr="00557964">
        <w:rPr>
          <w:lang w:val="mn-MN"/>
        </w:rPr>
        <w:t xml:space="preserve"> Payment (December)</w:t>
      </w:r>
    </w:p>
    <w:p w14:paraId="72319D3A" w14:textId="272EB4D9" w:rsidR="00640CE9" w:rsidRPr="00557964" w:rsidRDefault="00640CE9" w:rsidP="00D65199">
      <w:pPr>
        <w:pStyle w:val="ListParagraph"/>
        <w:numPr>
          <w:ilvl w:val="0"/>
          <w:numId w:val="27"/>
        </w:numPr>
        <w:jc w:val="both"/>
        <w:rPr>
          <w:lang w:val="mn-MN"/>
        </w:rPr>
      </w:pPr>
      <w:r w:rsidRPr="00557964">
        <w:rPr>
          <w:lang w:val="mn-MN"/>
        </w:rPr>
        <w:t>Early Response First Payment (</w:t>
      </w:r>
      <w:r w:rsidR="004D61AB" w:rsidRPr="00557964">
        <w:rPr>
          <w:lang w:val="mn-MN"/>
        </w:rPr>
        <w:t>February</w:t>
      </w:r>
      <w:r w:rsidRPr="00557964">
        <w:rPr>
          <w:lang w:val="mn-MN"/>
        </w:rPr>
        <w:t>)</w:t>
      </w:r>
    </w:p>
    <w:p w14:paraId="74D33C79" w14:textId="45DCA287" w:rsidR="00640CE9" w:rsidRPr="00557964" w:rsidRDefault="00640CE9" w:rsidP="00D65199">
      <w:pPr>
        <w:pStyle w:val="ListParagraph"/>
        <w:numPr>
          <w:ilvl w:val="0"/>
          <w:numId w:val="27"/>
        </w:numPr>
        <w:jc w:val="both"/>
        <w:rPr>
          <w:lang w:val="mn-MN"/>
        </w:rPr>
      </w:pPr>
      <w:r w:rsidRPr="00557964">
        <w:rPr>
          <w:lang w:val="mn-MN"/>
        </w:rPr>
        <w:t>Early Response Second Payment (</w:t>
      </w:r>
      <w:r w:rsidR="004D61AB" w:rsidRPr="00557964">
        <w:rPr>
          <w:lang w:val="mn-MN"/>
        </w:rPr>
        <w:t>March</w:t>
      </w:r>
      <w:r w:rsidRPr="00557964">
        <w:rPr>
          <w:lang w:val="mn-MN"/>
        </w:rPr>
        <w:t>)</w:t>
      </w:r>
    </w:p>
    <w:p w14:paraId="20DB9247" w14:textId="3C53E9A3" w:rsidR="00640CE9" w:rsidRPr="00557964" w:rsidRDefault="00640CE9" w:rsidP="00D65199">
      <w:pPr>
        <w:pStyle w:val="ListParagraph"/>
        <w:numPr>
          <w:ilvl w:val="0"/>
          <w:numId w:val="27"/>
        </w:numPr>
        <w:jc w:val="both"/>
        <w:rPr>
          <w:lang w:val="mn-MN"/>
        </w:rPr>
      </w:pPr>
      <w:r w:rsidRPr="00557964">
        <w:rPr>
          <w:lang w:val="mn-MN"/>
        </w:rPr>
        <w:t>Early Response Third Payment (</w:t>
      </w:r>
      <w:r w:rsidR="004D61AB" w:rsidRPr="00557964">
        <w:rPr>
          <w:lang w:val="mn-MN"/>
        </w:rPr>
        <w:t>April</w:t>
      </w:r>
      <w:r w:rsidRPr="00557964">
        <w:rPr>
          <w:lang w:val="mn-MN"/>
        </w:rPr>
        <w:t>)</w:t>
      </w:r>
    </w:p>
    <w:p w14:paraId="3CE06076" w14:textId="338CB4F4" w:rsidR="00D65199" w:rsidRPr="00557964" w:rsidRDefault="00D65199" w:rsidP="00D65199">
      <w:pPr>
        <w:pStyle w:val="Heading3"/>
        <w:spacing w:after="240"/>
        <w:jc w:val="both"/>
        <w:rPr>
          <w:b/>
          <w:bCs/>
          <w:sz w:val="28"/>
          <w:szCs w:val="28"/>
          <w:lang w:val="mn-MN"/>
        </w:rPr>
      </w:pPr>
      <w:r w:rsidRPr="00557964">
        <w:rPr>
          <w:b/>
          <w:bCs/>
          <w:sz w:val="28"/>
          <w:szCs w:val="28"/>
          <w:lang w:val="mn-MN"/>
        </w:rPr>
        <w:t xml:space="preserve">Roles &amp; Responsibilities </w:t>
      </w:r>
    </w:p>
    <w:p w14:paraId="3806C231" w14:textId="336BEA51" w:rsidR="00D65199" w:rsidRPr="00557964" w:rsidRDefault="00D65199" w:rsidP="00D65199">
      <w:pPr>
        <w:jc w:val="both"/>
        <w:rPr>
          <w:lang w:val="mn-MN"/>
        </w:rPr>
      </w:pPr>
      <w:r w:rsidRPr="00557964">
        <w:rPr>
          <w:lang w:val="mn-MN"/>
        </w:rPr>
        <w:t xml:space="preserve">MLSP </w:t>
      </w:r>
    </w:p>
    <w:p w14:paraId="4E08F081" w14:textId="056D0C42" w:rsidR="00B82F86" w:rsidRPr="00557964" w:rsidRDefault="00B82F86" w:rsidP="00B82F86">
      <w:pPr>
        <w:pStyle w:val="ListParagraph"/>
        <w:numPr>
          <w:ilvl w:val="0"/>
          <w:numId w:val="31"/>
        </w:numPr>
        <w:jc w:val="both"/>
        <w:rPr>
          <w:color w:val="FF0000"/>
          <w:lang w:val="mn-MN"/>
        </w:rPr>
      </w:pPr>
      <w:r w:rsidRPr="00557964">
        <w:rPr>
          <w:lang w:val="mn-MN"/>
        </w:rPr>
        <w:t xml:space="preserve">Generates the payment list and shares this with both </w:t>
      </w:r>
      <w:r w:rsidRPr="00557964">
        <w:rPr>
          <w:color w:val="FF0000"/>
          <w:lang w:val="mn-MN"/>
        </w:rPr>
        <w:t xml:space="preserve">UNICEF </w:t>
      </w:r>
      <w:r w:rsidRPr="00557964">
        <w:rPr>
          <w:lang w:val="mn-MN"/>
        </w:rPr>
        <w:t>and the MoF in order to process payment and help UNICEF meet its internal audit requirements</w:t>
      </w:r>
      <w:r w:rsidR="00244C44" w:rsidRPr="00557964">
        <w:rPr>
          <w:lang w:val="mn-MN"/>
        </w:rPr>
        <w:t xml:space="preserve"> </w:t>
      </w:r>
      <w:r w:rsidR="00244C44" w:rsidRPr="00557964">
        <w:rPr>
          <w:color w:val="FF0000"/>
          <w:lang w:val="mn-MN"/>
        </w:rPr>
        <w:t>( payment list is not shared with UNICEF before payment)</w:t>
      </w:r>
    </w:p>
    <w:p w14:paraId="0AF2C64D" w14:textId="15854CC7" w:rsidR="00B82F86" w:rsidRPr="00557964" w:rsidRDefault="00B82F86" w:rsidP="00B82F86">
      <w:pPr>
        <w:jc w:val="both"/>
        <w:rPr>
          <w:lang w:val="mn-MN"/>
        </w:rPr>
      </w:pPr>
      <w:r w:rsidRPr="00557964">
        <w:rPr>
          <w:lang w:val="mn-MN"/>
        </w:rPr>
        <w:t>UNICEF</w:t>
      </w:r>
    </w:p>
    <w:p w14:paraId="35DF3028" w14:textId="48157830" w:rsidR="00B82F86" w:rsidRPr="00557964" w:rsidRDefault="00B82F86" w:rsidP="00B82F86">
      <w:pPr>
        <w:pStyle w:val="ListParagraph"/>
        <w:numPr>
          <w:ilvl w:val="0"/>
          <w:numId w:val="31"/>
        </w:numPr>
        <w:jc w:val="both"/>
        <w:rPr>
          <w:lang w:val="mn-MN"/>
        </w:rPr>
      </w:pPr>
      <w:r w:rsidRPr="00557964">
        <w:rPr>
          <w:lang w:val="mn-MN"/>
        </w:rPr>
        <w:t>Sends request letter to MLSP to generate a payment list and make payment to those selected for the pilot.</w:t>
      </w:r>
    </w:p>
    <w:p w14:paraId="02911956" w14:textId="77777777" w:rsidR="00244C44" w:rsidRPr="00557964" w:rsidRDefault="0040601B" w:rsidP="0040601B">
      <w:pPr>
        <w:jc w:val="both"/>
        <w:rPr>
          <w:lang w:val="mn-MN"/>
        </w:rPr>
      </w:pPr>
      <w:r w:rsidRPr="00557964">
        <w:rPr>
          <w:lang w:val="mn-MN"/>
        </w:rPr>
        <w:t xml:space="preserve">MoF </w:t>
      </w:r>
    </w:p>
    <w:p w14:paraId="18E8805A" w14:textId="2B4FE68F" w:rsidR="0040601B" w:rsidRPr="00557964" w:rsidRDefault="00244C44" w:rsidP="0040601B">
      <w:pPr>
        <w:jc w:val="both"/>
        <w:rPr>
          <w:lang w:val="mn-MN"/>
        </w:rPr>
      </w:pPr>
      <w:r w:rsidRPr="00557964">
        <w:rPr>
          <w:lang w:val="mn-MN"/>
        </w:rPr>
        <w:t xml:space="preserve">MoF  </w:t>
      </w:r>
      <w:r w:rsidR="0040601B" w:rsidRPr="00557964">
        <w:rPr>
          <w:lang w:val="mn-MN"/>
        </w:rPr>
        <w:t>is responsible for processing payment according to the payment instructions provided by MLSP.</w:t>
      </w:r>
    </w:p>
    <w:p w14:paraId="11860D67" w14:textId="3BBA3545" w:rsidR="00D65199" w:rsidRPr="00557964" w:rsidRDefault="00D65199" w:rsidP="00D65199">
      <w:pPr>
        <w:pStyle w:val="Heading3"/>
        <w:jc w:val="both"/>
        <w:rPr>
          <w:b/>
          <w:bCs/>
          <w:sz w:val="28"/>
          <w:szCs w:val="28"/>
          <w:lang w:val="mn-MN"/>
        </w:rPr>
      </w:pPr>
      <w:r w:rsidRPr="00557964">
        <w:rPr>
          <w:b/>
          <w:bCs/>
          <w:sz w:val="28"/>
          <w:szCs w:val="28"/>
          <w:lang w:val="mn-MN"/>
        </w:rPr>
        <w:t>Process</w:t>
      </w:r>
    </w:p>
    <w:p w14:paraId="719A61A5" w14:textId="77777777" w:rsidR="00D65199" w:rsidRPr="00557964" w:rsidRDefault="00D65199" w:rsidP="00D65199">
      <w:pPr>
        <w:jc w:val="both"/>
        <w:rPr>
          <w:lang w:val="mn-MN"/>
        </w:rPr>
      </w:pPr>
    </w:p>
    <w:p w14:paraId="654B2047" w14:textId="06E16FAE" w:rsidR="00ED309C" w:rsidRPr="00557964" w:rsidRDefault="00ED309C" w:rsidP="00D65199">
      <w:pPr>
        <w:jc w:val="both"/>
        <w:rPr>
          <w:lang w:val="mn-MN"/>
        </w:rPr>
      </w:pPr>
      <w:r w:rsidRPr="00557964">
        <w:rPr>
          <w:lang w:val="mn-MN"/>
        </w:rPr>
        <w:t>The following process is followed for payment:</w:t>
      </w:r>
    </w:p>
    <w:p w14:paraId="187E67D0" w14:textId="77777777" w:rsidR="00745F65" w:rsidRPr="00557964" w:rsidRDefault="00745F65" w:rsidP="00D65199">
      <w:pPr>
        <w:pStyle w:val="ListParagraph"/>
        <w:jc w:val="both"/>
        <w:rPr>
          <w:lang w:val="mn-MN"/>
        </w:rPr>
      </w:pPr>
    </w:p>
    <w:p w14:paraId="73192B1B" w14:textId="7AD73277" w:rsidR="00745F65" w:rsidRPr="00557964" w:rsidRDefault="00745F65" w:rsidP="00D65199">
      <w:pPr>
        <w:pStyle w:val="ListParagraph"/>
        <w:numPr>
          <w:ilvl w:val="0"/>
          <w:numId w:val="28"/>
        </w:numPr>
        <w:jc w:val="both"/>
        <w:rPr>
          <w:lang w:val="mn-MN"/>
        </w:rPr>
      </w:pPr>
      <w:r w:rsidRPr="00557964">
        <w:rPr>
          <w:lang w:val="mn-MN"/>
        </w:rPr>
        <w:t xml:space="preserve">UNICEF requests the MLSP to generate the payment list by letter. The letter specifies the Soums, age criteria (0 to </w:t>
      </w:r>
      <w:r w:rsidR="00C77A79" w:rsidRPr="00557964">
        <w:rPr>
          <w:lang w:val="mn-MN"/>
        </w:rPr>
        <w:t>5</w:t>
      </w:r>
      <w:r w:rsidR="005A3AC3" w:rsidRPr="00557964">
        <w:rPr>
          <w:lang w:val="mn-MN"/>
        </w:rPr>
        <w:t xml:space="preserve"> </w:t>
      </w:r>
      <w:r w:rsidRPr="00557964">
        <w:rPr>
          <w:lang w:val="mn-MN"/>
        </w:rPr>
        <w:t>years), and payment amount per child, as well as the date on which payment should be made;</w:t>
      </w:r>
    </w:p>
    <w:p w14:paraId="776A37CF" w14:textId="3C709932" w:rsidR="00745F65" w:rsidRPr="00557964" w:rsidRDefault="00745F65" w:rsidP="00D65199">
      <w:pPr>
        <w:pStyle w:val="ListParagraph"/>
        <w:numPr>
          <w:ilvl w:val="0"/>
          <w:numId w:val="28"/>
        </w:numPr>
        <w:jc w:val="both"/>
        <w:rPr>
          <w:lang w:val="mn-MN"/>
        </w:rPr>
      </w:pPr>
      <w:r w:rsidRPr="00557964">
        <w:rPr>
          <w:lang w:val="mn-MN"/>
        </w:rPr>
        <w:t>CMP Database Unit generates the payment list according to the request from UNICEF. The payment list is generated in the same format as the regular CMP payment list</w:t>
      </w:r>
      <w:r w:rsidR="005A3AC3" w:rsidRPr="00557964">
        <w:rPr>
          <w:lang w:val="mn-MN"/>
        </w:rPr>
        <w:t xml:space="preserve"> (</w:t>
      </w:r>
      <w:r w:rsidR="000D199F" w:rsidRPr="00557964">
        <w:rPr>
          <w:lang w:val="mn-MN"/>
        </w:rPr>
        <w:t>Annex of the DSA)</w:t>
      </w:r>
      <w:r w:rsidRPr="00557964">
        <w:rPr>
          <w:lang w:val="mn-MN"/>
        </w:rPr>
        <w:t>;</w:t>
      </w:r>
    </w:p>
    <w:p w14:paraId="446E4C37" w14:textId="3737B3BF" w:rsidR="00745F65" w:rsidRPr="00557964" w:rsidRDefault="00745F65" w:rsidP="00D65199">
      <w:pPr>
        <w:pStyle w:val="ListParagraph"/>
        <w:numPr>
          <w:ilvl w:val="0"/>
          <w:numId w:val="28"/>
        </w:numPr>
        <w:jc w:val="both"/>
        <w:rPr>
          <w:lang w:val="mn-MN"/>
        </w:rPr>
      </w:pPr>
      <w:r w:rsidRPr="00557964">
        <w:rPr>
          <w:lang w:val="mn-MN"/>
        </w:rPr>
        <w:t>CMP Database Unit sends the payment list for approval within MLSP;</w:t>
      </w:r>
    </w:p>
    <w:p w14:paraId="6EF77A14" w14:textId="509D8521" w:rsidR="00745F65" w:rsidRPr="00557964" w:rsidRDefault="00745F65" w:rsidP="00D65199">
      <w:pPr>
        <w:pStyle w:val="ListParagraph"/>
        <w:numPr>
          <w:ilvl w:val="0"/>
          <w:numId w:val="28"/>
        </w:numPr>
        <w:jc w:val="both"/>
        <w:rPr>
          <w:lang w:val="mn-MN"/>
        </w:rPr>
      </w:pPr>
      <w:r w:rsidRPr="00557964">
        <w:rPr>
          <w:lang w:val="mn-MN"/>
        </w:rPr>
        <w:t>MLSP reviews and approves the payment list and sends it with a request letter to the MoF to make payment from the MLSP account to beneficiary accounts;</w:t>
      </w:r>
    </w:p>
    <w:p w14:paraId="53109ADA" w14:textId="2AC218C7" w:rsidR="00745F65" w:rsidRPr="00557964" w:rsidRDefault="00745F65" w:rsidP="00D65199">
      <w:pPr>
        <w:pStyle w:val="ListParagraph"/>
        <w:numPr>
          <w:ilvl w:val="0"/>
          <w:numId w:val="28"/>
        </w:numPr>
        <w:jc w:val="both"/>
        <w:rPr>
          <w:lang w:val="mn-MN"/>
        </w:rPr>
      </w:pPr>
      <w:r w:rsidRPr="00557964">
        <w:rPr>
          <w:lang w:val="mn-MN"/>
        </w:rPr>
        <w:t>MoF carries out payment according to the payment list and letter, as per the regular process.</w:t>
      </w:r>
    </w:p>
    <w:p w14:paraId="01307D18" w14:textId="32F4AEB8" w:rsidR="00745F65" w:rsidRPr="00557964" w:rsidRDefault="00745F65" w:rsidP="00D65199">
      <w:pPr>
        <w:pStyle w:val="Heading2"/>
        <w:spacing w:after="240"/>
        <w:jc w:val="both"/>
        <w:rPr>
          <w:b/>
          <w:bCs/>
          <w:sz w:val="28"/>
          <w:szCs w:val="28"/>
          <w:lang w:val="mn-MN"/>
        </w:rPr>
      </w:pPr>
      <w:r w:rsidRPr="00557964">
        <w:rPr>
          <w:b/>
          <w:bCs/>
          <w:sz w:val="28"/>
          <w:szCs w:val="28"/>
          <w:lang w:val="mn-MN"/>
        </w:rPr>
        <w:t>Reconciliation</w:t>
      </w:r>
      <w:r w:rsidR="00364208" w:rsidRPr="00557964">
        <w:rPr>
          <w:b/>
          <w:bCs/>
          <w:sz w:val="28"/>
          <w:szCs w:val="28"/>
          <w:lang w:val="mn-MN"/>
        </w:rPr>
        <w:t xml:space="preserve"> &amp; Return of Unpaid Amounts</w:t>
      </w:r>
    </w:p>
    <w:p w14:paraId="6DB3B04F" w14:textId="77777777" w:rsidR="004F5D58" w:rsidRPr="00557964" w:rsidRDefault="004F5D58" w:rsidP="004F5D58">
      <w:pPr>
        <w:jc w:val="both"/>
        <w:rPr>
          <w:lang w:val="mn-MN"/>
        </w:rPr>
      </w:pPr>
      <w:r w:rsidRPr="00557964">
        <w:rPr>
          <w:lang w:val="mn-MN"/>
        </w:rPr>
        <w:t>Reconciliation is the process through which MLSP and UNICEF compare the payments confirmed as made into beneficiary accounts to the payment list; any unpaid amounts are identified and reported before being returned.</w:t>
      </w:r>
    </w:p>
    <w:p w14:paraId="0AE1C384" w14:textId="43B82460" w:rsidR="004F5D58" w:rsidRPr="00557964" w:rsidRDefault="004F5D58" w:rsidP="004F5D58">
      <w:pPr>
        <w:pStyle w:val="Heading3"/>
        <w:spacing w:after="240"/>
        <w:rPr>
          <w:lang w:val="mn-MN"/>
        </w:rPr>
      </w:pPr>
      <w:r w:rsidRPr="00557964">
        <w:rPr>
          <w:lang w:val="mn-MN"/>
        </w:rPr>
        <w:t>Roles &amp; Responsibilities</w:t>
      </w:r>
    </w:p>
    <w:p w14:paraId="2EF84226" w14:textId="77777777" w:rsidR="004F5D58" w:rsidRPr="00557964" w:rsidRDefault="004F5D58" w:rsidP="004F5D58">
      <w:pPr>
        <w:rPr>
          <w:lang w:val="mn-MN"/>
        </w:rPr>
      </w:pPr>
      <w:r w:rsidRPr="00557964">
        <w:rPr>
          <w:lang w:val="mn-MN"/>
        </w:rPr>
        <w:t>MLSP is responsible for:</w:t>
      </w:r>
    </w:p>
    <w:p w14:paraId="0A583EBC" w14:textId="1EF74F92" w:rsidR="004F5D58" w:rsidRPr="00557964" w:rsidRDefault="004F5D58" w:rsidP="004F5D58">
      <w:pPr>
        <w:pStyle w:val="ListParagraph"/>
        <w:numPr>
          <w:ilvl w:val="0"/>
          <w:numId w:val="31"/>
        </w:numPr>
        <w:rPr>
          <w:lang w:val="mn-MN"/>
        </w:rPr>
      </w:pPr>
      <w:r w:rsidRPr="00557964">
        <w:rPr>
          <w:lang w:val="mn-MN"/>
        </w:rPr>
        <w:t>generating the Reconciliation File and providing a soft copy and hard copy to UNICEF;</w:t>
      </w:r>
    </w:p>
    <w:p w14:paraId="10B449C4" w14:textId="10082183" w:rsidR="004F5D58" w:rsidRPr="00557964" w:rsidRDefault="004F5D58" w:rsidP="004F5D58">
      <w:pPr>
        <w:pStyle w:val="ListParagraph"/>
        <w:numPr>
          <w:ilvl w:val="0"/>
          <w:numId w:val="31"/>
        </w:numPr>
        <w:rPr>
          <w:lang w:val="mn-MN"/>
        </w:rPr>
      </w:pPr>
      <w:r w:rsidRPr="00557964">
        <w:rPr>
          <w:lang w:val="mn-MN"/>
        </w:rPr>
        <w:t>requesting MoF to return unpaid funds to UNICEF.</w:t>
      </w:r>
    </w:p>
    <w:p w14:paraId="76C270CE" w14:textId="4A4EF523" w:rsidR="004F5D58" w:rsidRPr="00557964" w:rsidRDefault="004F5D58" w:rsidP="004F5D58">
      <w:pPr>
        <w:rPr>
          <w:lang w:val="mn-MN"/>
        </w:rPr>
      </w:pPr>
      <w:r w:rsidRPr="00557964">
        <w:rPr>
          <w:lang w:val="mn-MN"/>
        </w:rPr>
        <w:t>UNICEF is responsible for:</w:t>
      </w:r>
    </w:p>
    <w:p w14:paraId="521F2B29" w14:textId="6825F7D0" w:rsidR="004F5D58" w:rsidRPr="00557964" w:rsidRDefault="004F5D58" w:rsidP="004F5D58">
      <w:pPr>
        <w:pStyle w:val="ListParagraph"/>
        <w:numPr>
          <w:ilvl w:val="0"/>
          <w:numId w:val="32"/>
        </w:numPr>
        <w:rPr>
          <w:lang w:val="mn-MN"/>
        </w:rPr>
      </w:pPr>
      <w:r w:rsidRPr="00557964">
        <w:rPr>
          <w:lang w:val="mn-MN"/>
        </w:rPr>
        <w:t>reviewing the Reconciliation File and comparing the unpaid amounts returned to identify and follow-up on any discrepancies.</w:t>
      </w:r>
    </w:p>
    <w:p w14:paraId="6B1C7FF3" w14:textId="4BBC1E43" w:rsidR="004F5D58" w:rsidRPr="00557964" w:rsidRDefault="004F5D58" w:rsidP="004F5D58">
      <w:pPr>
        <w:pStyle w:val="Heading3"/>
        <w:spacing w:after="240"/>
        <w:rPr>
          <w:lang w:val="mn-MN"/>
        </w:rPr>
      </w:pPr>
      <w:r w:rsidRPr="00557964">
        <w:rPr>
          <w:lang w:val="mn-MN"/>
        </w:rPr>
        <w:t>Process</w:t>
      </w:r>
    </w:p>
    <w:p w14:paraId="10E953B9" w14:textId="174EC244" w:rsidR="00364208" w:rsidRPr="00557964" w:rsidRDefault="00364208" w:rsidP="00D65199">
      <w:pPr>
        <w:pStyle w:val="ListParagraph"/>
        <w:numPr>
          <w:ilvl w:val="0"/>
          <w:numId w:val="29"/>
        </w:numPr>
        <w:jc w:val="both"/>
        <w:rPr>
          <w:lang w:val="mn-MN"/>
        </w:rPr>
      </w:pPr>
      <w:r w:rsidRPr="00557964">
        <w:rPr>
          <w:lang w:val="mn-MN"/>
        </w:rPr>
        <w:t>After payment, CMP Database Team generates the Reconciliation File using data from e-office. The Reconciliation File shows a payment status for each child on the payment list; if the payment was unsuccessful the Reconciliation File shows a coded reason for this;</w:t>
      </w:r>
    </w:p>
    <w:p w14:paraId="0F6165F9" w14:textId="273F86B0" w:rsidR="00364208" w:rsidRPr="00557964" w:rsidRDefault="00364208" w:rsidP="00D65199">
      <w:pPr>
        <w:pStyle w:val="ListParagraph"/>
        <w:numPr>
          <w:ilvl w:val="0"/>
          <w:numId w:val="29"/>
        </w:numPr>
        <w:jc w:val="both"/>
        <w:rPr>
          <w:lang w:val="mn-MN"/>
        </w:rPr>
      </w:pPr>
      <w:r w:rsidRPr="00557964">
        <w:rPr>
          <w:lang w:val="mn-MN"/>
        </w:rPr>
        <w:t>MLSP reviews the Reconciliation File and shares this with UNICEF along with information on the total amount of funds returned to the MLSP account at the MoF (due to unsuccessful payment of beneficiaries);</w:t>
      </w:r>
    </w:p>
    <w:p w14:paraId="4B1EC529" w14:textId="4B316CDD" w:rsidR="00364208" w:rsidRPr="00557964" w:rsidRDefault="00364208" w:rsidP="00D65199">
      <w:pPr>
        <w:pStyle w:val="ListParagraph"/>
        <w:numPr>
          <w:ilvl w:val="0"/>
          <w:numId w:val="29"/>
        </w:numPr>
        <w:jc w:val="both"/>
        <w:rPr>
          <w:lang w:val="mn-MN"/>
        </w:rPr>
      </w:pPr>
      <w:r w:rsidRPr="00557964">
        <w:rPr>
          <w:lang w:val="mn-MN"/>
        </w:rPr>
        <w:t>MLSP requests the return of unpaid funds from the MLSP account at the MoF to UNICEF;</w:t>
      </w:r>
    </w:p>
    <w:p w14:paraId="77B4FD6D" w14:textId="28220235" w:rsidR="00364208" w:rsidRPr="00557964" w:rsidRDefault="00364208" w:rsidP="00D65199">
      <w:pPr>
        <w:pStyle w:val="ListParagraph"/>
        <w:numPr>
          <w:ilvl w:val="0"/>
          <w:numId w:val="29"/>
        </w:numPr>
        <w:jc w:val="both"/>
        <w:rPr>
          <w:lang w:val="mn-MN"/>
        </w:rPr>
      </w:pPr>
      <w:r w:rsidRPr="00557964">
        <w:rPr>
          <w:lang w:val="mn-MN"/>
        </w:rPr>
        <w:t>UNICEF reviews the Reconciliation File and compares the amounts unpaid to the amount returned from the MoF. Any discrepancies are raised to MLSP.</w:t>
      </w:r>
    </w:p>
    <w:p w14:paraId="4E483972" w14:textId="1909305B" w:rsidR="00D61CCF" w:rsidRPr="00557964" w:rsidRDefault="00D61CCF" w:rsidP="00D65199">
      <w:pPr>
        <w:pStyle w:val="Heading2"/>
        <w:jc w:val="both"/>
        <w:rPr>
          <w:b/>
          <w:bCs/>
          <w:sz w:val="28"/>
          <w:szCs w:val="28"/>
          <w:lang w:val="mn-MN"/>
        </w:rPr>
      </w:pPr>
      <w:r w:rsidRPr="00557964">
        <w:rPr>
          <w:b/>
          <w:bCs/>
          <w:sz w:val="28"/>
          <w:szCs w:val="28"/>
          <w:lang w:val="mn-MN"/>
        </w:rPr>
        <w:t>Payment Spot Checks</w:t>
      </w:r>
    </w:p>
    <w:p w14:paraId="1090C7D0" w14:textId="1D4E253F" w:rsidR="00D61CCF" w:rsidRPr="00557964" w:rsidRDefault="00D61CCF" w:rsidP="00D65199">
      <w:pPr>
        <w:jc w:val="both"/>
        <w:rPr>
          <w:lang w:val="mn-MN"/>
        </w:rPr>
      </w:pPr>
    </w:p>
    <w:p w14:paraId="59F79B95" w14:textId="4853A19A" w:rsidR="00D61CCF" w:rsidRPr="00557964" w:rsidRDefault="00D61CCF" w:rsidP="00D65199">
      <w:pPr>
        <w:jc w:val="both"/>
        <w:rPr>
          <w:lang w:val="mn-MN"/>
        </w:rPr>
      </w:pPr>
      <w:r w:rsidRPr="00557964">
        <w:rPr>
          <w:lang w:val="mn-MN"/>
        </w:rPr>
        <w:t>UNICEF will carry out limited spot checks with a small sample of beneficiaries, as part of its internal audit requirements, to verify receipt of funds and of the amount of funds received. This will take place once winter weather permits travel.</w:t>
      </w:r>
    </w:p>
    <w:sectPr w:rsidR="00D61CCF" w:rsidRPr="005579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05AB" w14:textId="77777777" w:rsidR="0044793E" w:rsidRDefault="0044793E" w:rsidP="00121078">
      <w:pPr>
        <w:spacing w:after="0" w:line="240" w:lineRule="auto"/>
      </w:pPr>
      <w:r>
        <w:separator/>
      </w:r>
    </w:p>
  </w:endnote>
  <w:endnote w:type="continuationSeparator" w:id="0">
    <w:p w14:paraId="43F09D91" w14:textId="77777777" w:rsidR="0044793E" w:rsidRDefault="0044793E" w:rsidP="00121078">
      <w:pPr>
        <w:spacing w:after="0" w:line="240" w:lineRule="auto"/>
      </w:pPr>
      <w:r>
        <w:continuationSeparator/>
      </w:r>
    </w:p>
  </w:endnote>
  <w:endnote w:type="continuationNotice" w:id="1">
    <w:p w14:paraId="38D5931B" w14:textId="77777777" w:rsidR="0044793E" w:rsidRDefault="00447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1A85" w14:textId="77777777" w:rsidR="00437C93" w:rsidRDefault="0043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42154"/>
      <w:docPartObj>
        <w:docPartGallery w:val="Page Numbers (Bottom of Page)"/>
        <w:docPartUnique/>
      </w:docPartObj>
    </w:sdtPr>
    <w:sdtEndPr>
      <w:rPr>
        <w:noProof/>
      </w:rPr>
    </w:sdtEndPr>
    <w:sdtContent>
      <w:p w14:paraId="0C52ADD3" w14:textId="5A9544A8" w:rsidR="00121078" w:rsidRDefault="00121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EE732" w14:textId="77777777" w:rsidR="00121078" w:rsidRDefault="0012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F662" w14:textId="77777777" w:rsidR="00437C93" w:rsidRDefault="0043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113B" w14:textId="77777777" w:rsidR="0044793E" w:rsidRDefault="0044793E" w:rsidP="00121078">
      <w:pPr>
        <w:spacing w:after="0" w:line="240" w:lineRule="auto"/>
      </w:pPr>
      <w:r>
        <w:separator/>
      </w:r>
    </w:p>
  </w:footnote>
  <w:footnote w:type="continuationSeparator" w:id="0">
    <w:p w14:paraId="02609DF9" w14:textId="77777777" w:rsidR="0044793E" w:rsidRDefault="0044793E" w:rsidP="00121078">
      <w:pPr>
        <w:spacing w:after="0" w:line="240" w:lineRule="auto"/>
      </w:pPr>
      <w:r>
        <w:continuationSeparator/>
      </w:r>
    </w:p>
  </w:footnote>
  <w:footnote w:type="continuationNotice" w:id="1">
    <w:p w14:paraId="3D3042E5" w14:textId="77777777" w:rsidR="0044793E" w:rsidRDefault="004479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E2F4" w14:textId="53775C9E" w:rsidR="00437C93" w:rsidRDefault="0044793E">
    <w:pPr>
      <w:pStyle w:val="Header"/>
    </w:pPr>
    <w:r>
      <w:rPr>
        <w:noProof/>
      </w:rPr>
      <w:pict w14:anchorId="7FAE0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637001"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670E" w14:textId="5506481C" w:rsidR="00437C93" w:rsidRDefault="0044793E">
    <w:pPr>
      <w:pStyle w:val="Header"/>
    </w:pPr>
    <w:r>
      <w:rPr>
        <w:noProof/>
      </w:rPr>
      <w:pict w14:anchorId="7A8B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637002"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7B8D" w14:textId="099073CB" w:rsidR="00437C93" w:rsidRDefault="0044793E">
    <w:pPr>
      <w:pStyle w:val="Header"/>
    </w:pPr>
    <w:r>
      <w:rPr>
        <w:noProof/>
      </w:rPr>
      <w:pict w14:anchorId="67DFA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637000"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B3"/>
    <w:multiLevelType w:val="hybridMultilevel"/>
    <w:tmpl w:val="579E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D08B4"/>
    <w:multiLevelType w:val="hybridMultilevel"/>
    <w:tmpl w:val="1EC27BB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8C05AE"/>
    <w:multiLevelType w:val="hybridMultilevel"/>
    <w:tmpl w:val="07C0AE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757B1"/>
    <w:multiLevelType w:val="hybridMultilevel"/>
    <w:tmpl w:val="F7AC1A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87866"/>
    <w:multiLevelType w:val="hybridMultilevel"/>
    <w:tmpl w:val="A33001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C279B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83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245605"/>
    <w:multiLevelType w:val="hybridMultilevel"/>
    <w:tmpl w:val="A1083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270790"/>
    <w:multiLevelType w:val="hybridMultilevel"/>
    <w:tmpl w:val="A9AE2D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D41AC2"/>
    <w:multiLevelType w:val="hybridMultilevel"/>
    <w:tmpl w:val="5882F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5B6488"/>
    <w:multiLevelType w:val="hybridMultilevel"/>
    <w:tmpl w:val="192AA0A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985E4A"/>
    <w:multiLevelType w:val="hybridMultilevel"/>
    <w:tmpl w:val="1494DD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CA43F6"/>
    <w:multiLevelType w:val="hybridMultilevel"/>
    <w:tmpl w:val="638A3C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5D48A7"/>
    <w:multiLevelType w:val="hybridMultilevel"/>
    <w:tmpl w:val="428AFE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0651B5"/>
    <w:multiLevelType w:val="hybridMultilevel"/>
    <w:tmpl w:val="FBF81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8D2629"/>
    <w:multiLevelType w:val="hybridMultilevel"/>
    <w:tmpl w:val="5CFCB9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FE2AE6"/>
    <w:multiLevelType w:val="hybridMultilevel"/>
    <w:tmpl w:val="0A1C32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51C0B"/>
    <w:multiLevelType w:val="hybridMultilevel"/>
    <w:tmpl w:val="5CBE4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F869C3"/>
    <w:multiLevelType w:val="hybridMultilevel"/>
    <w:tmpl w:val="A1FCD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E67B7A"/>
    <w:multiLevelType w:val="hybridMultilevel"/>
    <w:tmpl w:val="AE7E95CE"/>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511A0D87"/>
    <w:multiLevelType w:val="hybridMultilevel"/>
    <w:tmpl w:val="4C2C8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B303B4"/>
    <w:multiLevelType w:val="hybridMultilevel"/>
    <w:tmpl w:val="800E2B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872131"/>
    <w:multiLevelType w:val="hybridMultilevel"/>
    <w:tmpl w:val="EA265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0167DB7"/>
    <w:multiLevelType w:val="hybridMultilevel"/>
    <w:tmpl w:val="43AC79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C05260"/>
    <w:multiLevelType w:val="hybridMultilevel"/>
    <w:tmpl w:val="3FE6AB2A"/>
    <w:lvl w:ilvl="0" w:tplc="F9480BB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724A98"/>
    <w:multiLevelType w:val="hybridMultilevel"/>
    <w:tmpl w:val="E7B23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10EFC"/>
    <w:multiLevelType w:val="hybridMultilevel"/>
    <w:tmpl w:val="2CCAB1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345A87"/>
    <w:multiLevelType w:val="hybridMultilevel"/>
    <w:tmpl w:val="56C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35059"/>
    <w:multiLevelType w:val="hybridMultilevel"/>
    <w:tmpl w:val="63E27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16545C"/>
    <w:multiLevelType w:val="hybridMultilevel"/>
    <w:tmpl w:val="2BD85E7C"/>
    <w:lvl w:ilvl="0" w:tplc="2F645B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2E37EC"/>
    <w:multiLevelType w:val="hybridMultilevel"/>
    <w:tmpl w:val="BFF81FFE"/>
    <w:lvl w:ilvl="0" w:tplc="9132C79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D20E56"/>
    <w:multiLevelType w:val="hybridMultilevel"/>
    <w:tmpl w:val="E688A0BE"/>
    <w:lvl w:ilvl="0" w:tplc="05087D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F055FA"/>
    <w:multiLevelType w:val="hybridMultilevel"/>
    <w:tmpl w:val="87FEA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FB15E9"/>
    <w:multiLevelType w:val="hybridMultilevel"/>
    <w:tmpl w:val="37226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A64620"/>
    <w:multiLevelType w:val="hybridMultilevel"/>
    <w:tmpl w:val="DF8446D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834E45"/>
    <w:multiLevelType w:val="hybridMultilevel"/>
    <w:tmpl w:val="059A3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CE2C8C"/>
    <w:multiLevelType w:val="hybridMultilevel"/>
    <w:tmpl w:val="546E86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16"/>
  </w:num>
  <w:num w:numId="5">
    <w:abstractNumId w:val="17"/>
  </w:num>
  <w:num w:numId="6">
    <w:abstractNumId w:val="25"/>
  </w:num>
  <w:num w:numId="7">
    <w:abstractNumId w:val="23"/>
  </w:num>
  <w:num w:numId="8">
    <w:abstractNumId w:val="6"/>
  </w:num>
  <w:num w:numId="9">
    <w:abstractNumId w:val="12"/>
  </w:num>
  <w:num w:numId="10">
    <w:abstractNumId w:val="7"/>
  </w:num>
  <w:num w:numId="11">
    <w:abstractNumId w:val="14"/>
  </w:num>
  <w:num w:numId="12">
    <w:abstractNumId w:val="33"/>
  </w:num>
  <w:num w:numId="13">
    <w:abstractNumId w:val="29"/>
  </w:num>
  <w:num w:numId="14">
    <w:abstractNumId w:val="18"/>
  </w:num>
  <w:num w:numId="15">
    <w:abstractNumId w:val="19"/>
  </w:num>
  <w:num w:numId="16">
    <w:abstractNumId w:val="34"/>
  </w:num>
  <w:num w:numId="17">
    <w:abstractNumId w:val="10"/>
  </w:num>
  <w:num w:numId="18">
    <w:abstractNumId w:val="20"/>
  </w:num>
  <w:num w:numId="19">
    <w:abstractNumId w:val="27"/>
  </w:num>
  <w:num w:numId="20">
    <w:abstractNumId w:val="35"/>
  </w:num>
  <w:num w:numId="21">
    <w:abstractNumId w:val="31"/>
  </w:num>
  <w:num w:numId="22">
    <w:abstractNumId w:val="11"/>
  </w:num>
  <w:num w:numId="23">
    <w:abstractNumId w:val="4"/>
  </w:num>
  <w:num w:numId="24">
    <w:abstractNumId w:val="32"/>
  </w:num>
  <w:num w:numId="25">
    <w:abstractNumId w:val="21"/>
  </w:num>
  <w:num w:numId="26">
    <w:abstractNumId w:val="8"/>
  </w:num>
  <w:num w:numId="27">
    <w:abstractNumId w:val="1"/>
  </w:num>
  <w:num w:numId="28">
    <w:abstractNumId w:val="28"/>
  </w:num>
  <w:num w:numId="29">
    <w:abstractNumId w:val="30"/>
  </w:num>
  <w:num w:numId="30">
    <w:abstractNumId w:val="2"/>
  </w:num>
  <w:num w:numId="31">
    <w:abstractNumId w:val="15"/>
  </w:num>
  <w:num w:numId="32">
    <w:abstractNumId w:val="3"/>
  </w:num>
  <w:num w:numId="33">
    <w:abstractNumId w:val="22"/>
  </w:num>
  <w:num w:numId="34">
    <w:abstractNumId w:val="24"/>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F3"/>
    <w:rsid w:val="0001542E"/>
    <w:rsid w:val="00043D5B"/>
    <w:rsid w:val="00046A6B"/>
    <w:rsid w:val="00064C57"/>
    <w:rsid w:val="0006633D"/>
    <w:rsid w:val="0007782B"/>
    <w:rsid w:val="00080F65"/>
    <w:rsid w:val="00084A1E"/>
    <w:rsid w:val="000A11C8"/>
    <w:rsid w:val="000B24ED"/>
    <w:rsid w:val="000C0BED"/>
    <w:rsid w:val="000D199F"/>
    <w:rsid w:val="000D6D52"/>
    <w:rsid w:val="000E2E76"/>
    <w:rsid w:val="000E7694"/>
    <w:rsid w:val="000F3928"/>
    <w:rsid w:val="0010004D"/>
    <w:rsid w:val="001036DE"/>
    <w:rsid w:val="00121078"/>
    <w:rsid w:val="00184BD0"/>
    <w:rsid w:val="001B3502"/>
    <w:rsid w:val="001C270D"/>
    <w:rsid w:val="001D6E36"/>
    <w:rsid w:val="001E1D3C"/>
    <w:rsid w:val="00212C1E"/>
    <w:rsid w:val="00217729"/>
    <w:rsid w:val="00234110"/>
    <w:rsid w:val="00244C44"/>
    <w:rsid w:val="002A224E"/>
    <w:rsid w:val="002B6ACF"/>
    <w:rsid w:val="002B6F42"/>
    <w:rsid w:val="002D72E7"/>
    <w:rsid w:val="00334DD8"/>
    <w:rsid w:val="00353667"/>
    <w:rsid w:val="00364208"/>
    <w:rsid w:val="00375EC0"/>
    <w:rsid w:val="00381C6D"/>
    <w:rsid w:val="00387584"/>
    <w:rsid w:val="003B112D"/>
    <w:rsid w:val="003D5016"/>
    <w:rsid w:val="003D5055"/>
    <w:rsid w:val="003F3DF6"/>
    <w:rsid w:val="003F3FEB"/>
    <w:rsid w:val="0040601B"/>
    <w:rsid w:val="00410106"/>
    <w:rsid w:val="00412CDF"/>
    <w:rsid w:val="004244EF"/>
    <w:rsid w:val="00430D65"/>
    <w:rsid w:val="00437C93"/>
    <w:rsid w:val="004439CC"/>
    <w:rsid w:val="0044793E"/>
    <w:rsid w:val="00452473"/>
    <w:rsid w:val="00455ED0"/>
    <w:rsid w:val="00460566"/>
    <w:rsid w:val="00467560"/>
    <w:rsid w:val="004754E1"/>
    <w:rsid w:val="0048190F"/>
    <w:rsid w:val="00482613"/>
    <w:rsid w:val="00484B76"/>
    <w:rsid w:val="004977C3"/>
    <w:rsid w:val="004B7844"/>
    <w:rsid w:val="004D5B59"/>
    <w:rsid w:val="004D61AB"/>
    <w:rsid w:val="004F5D58"/>
    <w:rsid w:val="005070F7"/>
    <w:rsid w:val="00517F5F"/>
    <w:rsid w:val="00521D75"/>
    <w:rsid w:val="005544E7"/>
    <w:rsid w:val="00557964"/>
    <w:rsid w:val="00570A47"/>
    <w:rsid w:val="00582BD4"/>
    <w:rsid w:val="00587C8F"/>
    <w:rsid w:val="00597EA1"/>
    <w:rsid w:val="005A3AC3"/>
    <w:rsid w:val="005B3CB2"/>
    <w:rsid w:val="005D78C8"/>
    <w:rsid w:val="00600579"/>
    <w:rsid w:val="00601F42"/>
    <w:rsid w:val="0063751C"/>
    <w:rsid w:val="00640CE9"/>
    <w:rsid w:val="00642725"/>
    <w:rsid w:val="006434F3"/>
    <w:rsid w:val="006565A4"/>
    <w:rsid w:val="00676723"/>
    <w:rsid w:val="00680000"/>
    <w:rsid w:val="00697D56"/>
    <w:rsid w:val="006A79C5"/>
    <w:rsid w:val="006E450E"/>
    <w:rsid w:val="007012E2"/>
    <w:rsid w:val="00705A61"/>
    <w:rsid w:val="0071414F"/>
    <w:rsid w:val="00745F65"/>
    <w:rsid w:val="00752F2C"/>
    <w:rsid w:val="0076267C"/>
    <w:rsid w:val="007855D1"/>
    <w:rsid w:val="007A73F6"/>
    <w:rsid w:val="007D103A"/>
    <w:rsid w:val="0083767C"/>
    <w:rsid w:val="00842FDD"/>
    <w:rsid w:val="0085121B"/>
    <w:rsid w:val="00851438"/>
    <w:rsid w:val="008935FD"/>
    <w:rsid w:val="00897408"/>
    <w:rsid w:val="008A30F9"/>
    <w:rsid w:val="008A5817"/>
    <w:rsid w:val="008B1CD9"/>
    <w:rsid w:val="008B5655"/>
    <w:rsid w:val="008B5B92"/>
    <w:rsid w:val="008D143E"/>
    <w:rsid w:val="008D2CFB"/>
    <w:rsid w:val="008F668F"/>
    <w:rsid w:val="00901E43"/>
    <w:rsid w:val="00913F6E"/>
    <w:rsid w:val="009173F8"/>
    <w:rsid w:val="00926C90"/>
    <w:rsid w:val="0094307C"/>
    <w:rsid w:val="00946ED8"/>
    <w:rsid w:val="009555EC"/>
    <w:rsid w:val="009628E7"/>
    <w:rsid w:val="00963487"/>
    <w:rsid w:val="00964442"/>
    <w:rsid w:val="0097617D"/>
    <w:rsid w:val="009A0177"/>
    <w:rsid w:val="009D28EF"/>
    <w:rsid w:val="009D3C74"/>
    <w:rsid w:val="009D5755"/>
    <w:rsid w:val="009E75CD"/>
    <w:rsid w:val="009F54F7"/>
    <w:rsid w:val="00A27092"/>
    <w:rsid w:val="00A43E11"/>
    <w:rsid w:val="00A4657D"/>
    <w:rsid w:val="00A639A9"/>
    <w:rsid w:val="00A7493B"/>
    <w:rsid w:val="00A93842"/>
    <w:rsid w:val="00AA0F8B"/>
    <w:rsid w:val="00AB30FB"/>
    <w:rsid w:val="00AB452E"/>
    <w:rsid w:val="00AB6866"/>
    <w:rsid w:val="00AD642F"/>
    <w:rsid w:val="00AE3BD9"/>
    <w:rsid w:val="00AE5055"/>
    <w:rsid w:val="00AF620C"/>
    <w:rsid w:val="00B045FA"/>
    <w:rsid w:val="00B82F86"/>
    <w:rsid w:val="00B85A6E"/>
    <w:rsid w:val="00BA45D3"/>
    <w:rsid w:val="00BC52D5"/>
    <w:rsid w:val="00BE3CBC"/>
    <w:rsid w:val="00BE43AC"/>
    <w:rsid w:val="00BF02CA"/>
    <w:rsid w:val="00C13E8E"/>
    <w:rsid w:val="00C16AE7"/>
    <w:rsid w:val="00C244EA"/>
    <w:rsid w:val="00C3352B"/>
    <w:rsid w:val="00C3719E"/>
    <w:rsid w:val="00C43ABB"/>
    <w:rsid w:val="00C57FBB"/>
    <w:rsid w:val="00C609E6"/>
    <w:rsid w:val="00C61708"/>
    <w:rsid w:val="00C62B55"/>
    <w:rsid w:val="00C71BD7"/>
    <w:rsid w:val="00C71F4F"/>
    <w:rsid w:val="00C744DB"/>
    <w:rsid w:val="00C774A9"/>
    <w:rsid w:val="00C77A79"/>
    <w:rsid w:val="00C86343"/>
    <w:rsid w:val="00CC5447"/>
    <w:rsid w:val="00CD72C4"/>
    <w:rsid w:val="00CE1B4D"/>
    <w:rsid w:val="00CF26C7"/>
    <w:rsid w:val="00CF464D"/>
    <w:rsid w:val="00D27F20"/>
    <w:rsid w:val="00D4141E"/>
    <w:rsid w:val="00D53E7B"/>
    <w:rsid w:val="00D61CCF"/>
    <w:rsid w:val="00D62153"/>
    <w:rsid w:val="00D65199"/>
    <w:rsid w:val="00D82393"/>
    <w:rsid w:val="00D90408"/>
    <w:rsid w:val="00DC5B02"/>
    <w:rsid w:val="00DD6381"/>
    <w:rsid w:val="00DF1B3E"/>
    <w:rsid w:val="00DF457B"/>
    <w:rsid w:val="00DF5A12"/>
    <w:rsid w:val="00DF6D9A"/>
    <w:rsid w:val="00E02580"/>
    <w:rsid w:val="00E049FB"/>
    <w:rsid w:val="00E10886"/>
    <w:rsid w:val="00E11FDD"/>
    <w:rsid w:val="00E17865"/>
    <w:rsid w:val="00E40750"/>
    <w:rsid w:val="00E67FB0"/>
    <w:rsid w:val="00E8524E"/>
    <w:rsid w:val="00E921F4"/>
    <w:rsid w:val="00EB42D5"/>
    <w:rsid w:val="00EC502C"/>
    <w:rsid w:val="00ED309C"/>
    <w:rsid w:val="00EE42C6"/>
    <w:rsid w:val="00EF015B"/>
    <w:rsid w:val="00EF214F"/>
    <w:rsid w:val="00F11714"/>
    <w:rsid w:val="00F251C3"/>
    <w:rsid w:val="00F43F06"/>
    <w:rsid w:val="00F55E19"/>
    <w:rsid w:val="00F647FD"/>
    <w:rsid w:val="00F7016D"/>
    <w:rsid w:val="00F81D7D"/>
    <w:rsid w:val="00FB2FE2"/>
    <w:rsid w:val="00FD3789"/>
    <w:rsid w:val="00FD6FC6"/>
    <w:rsid w:val="00FF6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6384DE"/>
  <w15:chartTrackingRefBased/>
  <w15:docId w15:val="{5F284040-12A7-4D88-BA34-631FB72D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CD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CD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1CD9"/>
    <w:pPr>
      <w:keepNext/>
      <w:keepLines/>
      <w:numPr>
        <w:ilvl w:val="2"/>
        <w:numId w:val="1"/>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B1CD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1CD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1CD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B1CD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1C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1C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C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1C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1C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B1C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B1C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B1C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B1C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B1C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1CD9"/>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B1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D9"/>
    <w:rPr>
      <w:rFonts w:ascii="Segoe UI" w:hAnsi="Segoe UI" w:cs="Segoe UI"/>
      <w:sz w:val="18"/>
      <w:szCs w:val="18"/>
    </w:rPr>
  </w:style>
  <w:style w:type="paragraph" w:styleId="ListParagraph">
    <w:name w:val="List Paragraph"/>
    <w:basedOn w:val="Normal"/>
    <w:uiPriority w:val="34"/>
    <w:qFormat/>
    <w:rsid w:val="007855D1"/>
    <w:pPr>
      <w:ind w:left="720"/>
      <w:contextualSpacing/>
    </w:pPr>
  </w:style>
  <w:style w:type="paragraph" w:styleId="Caption">
    <w:name w:val="caption"/>
    <w:basedOn w:val="Normal"/>
    <w:next w:val="Normal"/>
    <w:uiPriority w:val="35"/>
    <w:semiHidden/>
    <w:unhideWhenUsed/>
    <w:qFormat/>
    <w:rsid w:val="00752F2C"/>
    <w:pPr>
      <w:spacing w:after="200" w:line="240" w:lineRule="auto"/>
    </w:pPr>
    <w:rPr>
      <w:i/>
      <w:iCs/>
      <w:color w:val="44546A" w:themeColor="text2"/>
      <w:sz w:val="18"/>
      <w:szCs w:val="18"/>
    </w:rPr>
  </w:style>
  <w:style w:type="table" w:styleId="TableGrid">
    <w:name w:val="Table Grid"/>
    <w:basedOn w:val="TableNormal"/>
    <w:uiPriority w:val="39"/>
    <w:rsid w:val="004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78"/>
  </w:style>
  <w:style w:type="paragraph" w:styleId="Footer">
    <w:name w:val="footer"/>
    <w:basedOn w:val="Normal"/>
    <w:link w:val="FooterChar"/>
    <w:uiPriority w:val="99"/>
    <w:unhideWhenUsed/>
    <w:rsid w:val="0012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78"/>
  </w:style>
  <w:style w:type="character" w:styleId="CommentReference">
    <w:name w:val="annotation reference"/>
    <w:basedOn w:val="DefaultParagraphFont"/>
    <w:uiPriority w:val="99"/>
    <w:semiHidden/>
    <w:unhideWhenUsed/>
    <w:rsid w:val="00587C8F"/>
    <w:rPr>
      <w:sz w:val="16"/>
      <w:szCs w:val="16"/>
    </w:rPr>
  </w:style>
  <w:style w:type="paragraph" w:styleId="CommentText">
    <w:name w:val="annotation text"/>
    <w:basedOn w:val="Normal"/>
    <w:link w:val="CommentTextChar"/>
    <w:uiPriority w:val="99"/>
    <w:semiHidden/>
    <w:unhideWhenUsed/>
    <w:rsid w:val="00587C8F"/>
    <w:pPr>
      <w:spacing w:line="240" w:lineRule="auto"/>
    </w:pPr>
    <w:rPr>
      <w:sz w:val="20"/>
      <w:szCs w:val="20"/>
    </w:rPr>
  </w:style>
  <w:style w:type="character" w:customStyle="1" w:styleId="CommentTextChar">
    <w:name w:val="Comment Text Char"/>
    <w:basedOn w:val="DefaultParagraphFont"/>
    <w:link w:val="CommentText"/>
    <w:uiPriority w:val="99"/>
    <w:semiHidden/>
    <w:rsid w:val="00587C8F"/>
    <w:rPr>
      <w:sz w:val="20"/>
      <w:szCs w:val="20"/>
    </w:rPr>
  </w:style>
  <w:style w:type="paragraph" w:styleId="CommentSubject">
    <w:name w:val="annotation subject"/>
    <w:basedOn w:val="CommentText"/>
    <w:next w:val="CommentText"/>
    <w:link w:val="CommentSubjectChar"/>
    <w:uiPriority w:val="99"/>
    <w:semiHidden/>
    <w:unhideWhenUsed/>
    <w:rsid w:val="00587C8F"/>
    <w:rPr>
      <w:b/>
      <w:bCs/>
    </w:rPr>
  </w:style>
  <w:style w:type="character" w:customStyle="1" w:styleId="CommentSubjectChar">
    <w:name w:val="Comment Subject Char"/>
    <w:basedOn w:val="CommentTextChar"/>
    <w:link w:val="CommentSubject"/>
    <w:uiPriority w:val="99"/>
    <w:semiHidden/>
    <w:rsid w:val="00587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8408">
      <w:bodyDiv w:val="1"/>
      <w:marLeft w:val="0"/>
      <w:marRight w:val="0"/>
      <w:marTop w:val="0"/>
      <w:marBottom w:val="0"/>
      <w:divBdr>
        <w:top w:val="none" w:sz="0" w:space="0" w:color="auto"/>
        <w:left w:val="none" w:sz="0" w:space="0" w:color="auto"/>
        <w:bottom w:val="none" w:sz="0" w:space="0" w:color="auto"/>
        <w:right w:val="none" w:sz="0" w:space="0" w:color="auto"/>
      </w:divBdr>
      <w:divsChild>
        <w:div w:id="1932541022">
          <w:marLeft w:val="0"/>
          <w:marRight w:val="0"/>
          <w:marTop w:val="0"/>
          <w:marBottom w:val="0"/>
          <w:divBdr>
            <w:top w:val="none" w:sz="0" w:space="0" w:color="auto"/>
            <w:left w:val="none" w:sz="0" w:space="0" w:color="auto"/>
            <w:bottom w:val="none" w:sz="0" w:space="0" w:color="auto"/>
            <w:right w:val="none" w:sz="0" w:space="0" w:color="auto"/>
          </w:divBdr>
          <w:divsChild>
            <w:div w:id="1254052612">
              <w:marLeft w:val="0"/>
              <w:marRight w:val="0"/>
              <w:marTop w:val="0"/>
              <w:marBottom w:val="0"/>
              <w:divBdr>
                <w:top w:val="none" w:sz="0" w:space="0" w:color="auto"/>
                <w:left w:val="none" w:sz="0" w:space="0" w:color="auto"/>
                <w:bottom w:val="none" w:sz="0" w:space="0" w:color="auto"/>
                <w:right w:val="none" w:sz="0" w:space="0" w:color="auto"/>
              </w:divBdr>
              <w:divsChild>
                <w:div w:id="1820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7185">
      <w:bodyDiv w:val="1"/>
      <w:marLeft w:val="0"/>
      <w:marRight w:val="0"/>
      <w:marTop w:val="0"/>
      <w:marBottom w:val="0"/>
      <w:divBdr>
        <w:top w:val="none" w:sz="0" w:space="0" w:color="auto"/>
        <w:left w:val="none" w:sz="0" w:space="0" w:color="auto"/>
        <w:bottom w:val="none" w:sz="0" w:space="0" w:color="auto"/>
        <w:right w:val="none" w:sz="0" w:space="0" w:color="auto"/>
      </w:divBdr>
    </w:div>
    <w:div w:id="1713386072">
      <w:bodyDiv w:val="1"/>
      <w:marLeft w:val="0"/>
      <w:marRight w:val="0"/>
      <w:marTop w:val="0"/>
      <w:marBottom w:val="0"/>
      <w:divBdr>
        <w:top w:val="none" w:sz="0" w:space="0" w:color="auto"/>
        <w:left w:val="none" w:sz="0" w:space="0" w:color="auto"/>
        <w:bottom w:val="none" w:sz="0" w:space="0" w:color="auto"/>
        <w:right w:val="none" w:sz="0" w:space="0" w:color="auto"/>
      </w:divBdr>
      <w:divsChild>
        <w:div w:id="1206484867">
          <w:marLeft w:val="0"/>
          <w:marRight w:val="0"/>
          <w:marTop w:val="0"/>
          <w:marBottom w:val="0"/>
          <w:divBdr>
            <w:top w:val="none" w:sz="0" w:space="0" w:color="auto"/>
            <w:left w:val="none" w:sz="0" w:space="0" w:color="auto"/>
            <w:bottom w:val="none" w:sz="0" w:space="0" w:color="auto"/>
            <w:right w:val="none" w:sz="0" w:space="0" w:color="auto"/>
          </w:divBdr>
        </w:div>
        <w:div w:id="1968706128">
          <w:marLeft w:val="0"/>
          <w:marRight w:val="0"/>
          <w:marTop w:val="0"/>
          <w:marBottom w:val="0"/>
          <w:divBdr>
            <w:top w:val="none" w:sz="0" w:space="0" w:color="auto"/>
            <w:left w:val="none" w:sz="0" w:space="0" w:color="auto"/>
            <w:bottom w:val="none" w:sz="0" w:space="0" w:color="auto"/>
            <w:right w:val="none" w:sz="0" w:space="0" w:color="auto"/>
          </w:divBdr>
        </w:div>
        <w:div w:id="376246113">
          <w:marLeft w:val="0"/>
          <w:marRight w:val="0"/>
          <w:marTop w:val="0"/>
          <w:marBottom w:val="0"/>
          <w:divBdr>
            <w:top w:val="none" w:sz="0" w:space="0" w:color="auto"/>
            <w:left w:val="none" w:sz="0" w:space="0" w:color="auto"/>
            <w:bottom w:val="none" w:sz="0" w:space="0" w:color="auto"/>
            <w:right w:val="none" w:sz="0" w:space="0" w:color="auto"/>
          </w:divBdr>
        </w:div>
        <w:div w:id="273756777">
          <w:marLeft w:val="0"/>
          <w:marRight w:val="0"/>
          <w:marTop w:val="0"/>
          <w:marBottom w:val="0"/>
          <w:divBdr>
            <w:top w:val="none" w:sz="0" w:space="0" w:color="auto"/>
            <w:left w:val="none" w:sz="0" w:space="0" w:color="auto"/>
            <w:bottom w:val="none" w:sz="0" w:space="0" w:color="auto"/>
            <w:right w:val="none" w:sz="0" w:space="0" w:color="auto"/>
          </w:divBdr>
        </w:div>
        <w:div w:id="115148313">
          <w:marLeft w:val="0"/>
          <w:marRight w:val="0"/>
          <w:marTop w:val="0"/>
          <w:marBottom w:val="0"/>
          <w:divBdr>
            <w:top w:val="none" w:sz="0" w:space="0" w:color="auto"/>
            <w:left w:val="none" w:sz="0" w:space="0" w:color="auto"/>
            <w:bottom w:val="none" w:sz="0" w:space="0" w:color="auto"/>
            <w:right w:val="none" w:sz="0" w:space="0" w:color="auto"/>
          </w:divBdr>
        </w:div>
        <w:div w:id="13964283">
          <w:marLeft w:val="0"/>
          <w:marRight w:val="0"/>
          <w:marTop w:val="0"/>
          <w:marBottom w:val="0"/>
          <w:divBdr>
            <w:top w:val="none" w:sz="0" w:space="0" w:color="auto"/>
            <w:left w:val="none" w:sz="0" w:space="0" w:color="auto"/>
            <w:bottom w:val="none" w:sz="0" w:space="0" w:color="auto"/>
            <w:right w:val="none" w:sz="0" w:space="0" w:color="auto"/>
          </w:divBdr>
        </w:div>
        <w:div w:id="291332951">
          <w:marLeft w:val="0"/>
          <w:marRight w:val="0"/>
          <w:marTop w:val="0"/>
          <w:marBottom w:val="0"/>
          <w:divBdr>
            <w:top w:val="none" w:sz="0" w:space="0" w:color="auto"/>
            <w:left w:val="none" w:sz="0" w:space="0" w:color="auto"/>
            <w:bottom w:val="none" w:sz="0" w:space="0" w:color="auto"/>
            <w:right w:val="none" w:sz="0" w:space="0" w:color="auto"/>
          </w:divBdr>
        </w:div>
        <w:div w:id="599030907">
          <w:marLeft w:val="0"/>
          <w:marRight w:val="0"/>
          <w:marTop w:val="0"/>
          <w:marBottom w:val="0"/>
          <w:divBdr>
            <w:top w:val="none" w:sz="0" w:space="0" w:color="auto"/>
            <w:left w:val="none" w:sz="0" w:space="0" w:color="auto"/>
            <w:bottom w:val="none" w:sz="0" w:space="0" w:color="auto"/>
            <w:right w:val="none" w:sz="0" w:space="0" w:color="auto"/>
          </w:divBdr>
        </w:div>
        <w:div w:id="473328185">
          <w:marLeft w:val="0"/>
          <w:marRight w:val="0"/>
          <w:marTop w:val="0"/>
          <w:marBottom w:val="0"/>
          <w:divBdr>
            <w:top w:val="none" w:sz="0" w:space="0" w:color="auto"/>
            <w:left w:val="none" w:sz="0" w:space="0" w:color="auto"/>
            <w:bottom w:val="none" w:sz="0" w:space="0" w:color="auto"/>
            <w:right w:val="none" w:sz="0" w:space="0" w:color="auto"/>
          </w:divBdr>
        </w:div>
        <w:div w:id="1080829799">
          <w:marLeft w:val="0"/>
          <w:marRight w:val="0"/>
          <w:marTop w:val="0"/>
          <w:marBottom w:val="0"/>
          <w:divBdr>
            <w:top w:val="none" w:sz="0" w:space="0" w:color="auto"/>
            <w:left w:val="none" w:sz="0" w:space="0" w:color="auto"/>
            <w:bottom w:val="none" w:sz="0" w:space="0" w:color="auto"/>
            <w:right w:val="none" w:sz="0" w:space="0" w:color="auto"/>
          </w:divBdr>
        </w:div>
        <w:div w:id="731929093">
          <w:marLeft w:val="0"/>
          <w:marRight w:val="0"/>
          <w:marTop w:val="0"/>
          <w:marBottom w:val="0"/>
          <w:divBdr>
            <w:top w:val="none" w:sz="0" w:space="0" w:color="auto"/>
            <w:left w:val="none" w:sz="0" w:space="0" w:color="auto"/>
            <w:bottom w:val="none" w:sz="0" w:space="0" w:color="auto"/>
            <w:right w:val="none" w:sz="0" w:space="0" w:color="auto"/>
          </w:divBdr>
        </w:div>
        <w:div w:id="565604524">
          <w:marLeft w:val="0"/>
          <w:marRight w:val="0"/>
          <w:marTop w:val="0"/>
          <w:marBottom w:val="0"/>
          <w:divBdr>
            <w:top w:val="none" w:sz="0" w:space="0" w:color="auto"/>
            <w:left w:val="none" w:sz="0" w:space="0" w:color="auto"/>
            <w:bottom w:val="none" w:sz="0" w:space="0" w:color="auto"/>
            <w:right w:val="none" w:sz="0" w:space="0" w:color="auto"/>
          </w:divBdr>
        </w:div>
        <w:div w:id="77313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2F596-56CF-48E4-877E-D6D28A11896F}"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CA"/>
        </a:p>
      </dgm:t>
    </dgm:pt>
    <dgm:pt modelId="{0C786DE9-0405-429C-8ECD-3B0866661B55}">
      <dgm:prSet phldrT="[Text]" custT="1"/>
      <dgm:spPr>
        <a:solidFill>
          <a:schemeClr val="accent1">
            <a:lumMod val="50000"/>
          </a:schemeClr>
        </a:solidFill>
      </dgm:spPr>
      <dgm:t>
        <a:bodyPr/>
        <a:lstStyle/>
        <a:p>
          <a:r>
            <a:rPr lang="en-CA" sz="900"/>
            <a:t>Early Action Soum Selection</a:t>
          </a:r>
        </a:p>
        <a:p>
          <a:r>
            <a:rPr lang="en-CA" sz="900"/>
            <a:t>November</a:t>
          </a:r>
        </a:p>
      </dgm:t>
    </dgm:pt>
    <dgm:pt modelId="{675A29EC-CA91-4955-ADD6-06A3DF0B2913}" type="parTrans" cxnId="{F2D9F7A6-D5DF-4E3C-9BDB-A4282C9FDE07}">
      <dgm:prSet/>
      <dgm:spPr/>
      <dgm:t>
        <a:bodyPr/>
        <a:lstStyle/>
        <a:p>
          <a:endParaRPr lang="en-CA" sz="2000"/>
        </a:p>
      </dgm:t>
    </dgm:pt>
    <dgm:pt modelId="{8F902194-FED9-4EF9-8C7C-C8AF9A5ED73C}" type="sibTrans" cxnId="{F2D9F7A6-D5DF-4E3C-9BDB-A4282C9FDE07}">
      <dgm:prSet/>
      <dgm:spPr/>
      <dgm:t>
        <a:bodyPr/>
        <a:lstStyle/>
        <a:p>
          <a:endParaRPr lang="en-CA" sz="2000"/>
        </a:p>
      </dgm:t>
    </dgm:pt>
    <dgm:pt modelId="{D6732118-6649-460F-848B-6E1B5894936C}">
      <dgm:prSet phldrT="[Text]" custT="1"/>
      <dgm:spPr/>
      <dgm:t>
        <a:bodyPr/>
        <a:lstStyle/>
        <a:p>
          <a:r>
            <a:rPr lang="en-CA" sz="900"/>
            <a:t>Return of Unpaid Funds</a:t>
          </a:r>
        </a:p>
      </dgm:t>
    </dgm:pt>
    <dgm:pt modelId="{F1199DD0-F9CC-496F-A2CE-20B97B619E04}" type="parTrans" cxnId="{62D95AB4-1585-4D08-BA3B-75BEAF0D4D44}">
      <dgm:prSet/>
      <dgm:spPr/>
      <dgm:t>
        <a:bodyPr/>
        <a:lstStyle/>
        <a:p>
          <a:endParaRPr lang="en-CA" sz="2000"/>
        </a:p>
      </dgm:t>
    </dgm:pt>
    <dgm:pt modelId="{EAC625D7-8481-4D5F-A245-F4834B66C934}" type="sibTrans" cxnId="{62D95AB4-1585-4D08-BA3B-75BEAF0D4D44}">
      <dgm:prSet/>
      <dgm:spPr/>
      <dgm:t>
        <a:bodyPr/>
        <a:lstStyle/>
        <a:p>
          <a:endParaRPr lang="en-CA" sz="2000"/>
        </a:p>
      </dgm:t>
    </dgm:pt>
    <dgm:pt modelId="{24011F70-2BBE-41A3-B87D-67F3780154BD}">
      <dgm:prSet phldrT="[Text]" custT="1"/>
      <dgm:spPr>
        <a:solidFill>
          <a:schemeClr val="accent1">
            <a:lumMod val="50000"/>
          </a:schemeClr>
        </a:solidFill>
      </dgm:spPr>
      <dgm:t>
        <a:bodyPr/>
        <a:lstStyle/>
        <a:p>
          <a:r>
            <a:rPr lang="en-CA" sz="900"/>
            <a:t>Early Action/</a:t>
          </a:r>
        </a:p>
        <a:p>
          <a:r>
            <a:rPr lang="en-CA" sz="900"/>
            <a:t>Winter Preparedness Payment &amp; Reconciliation </a:t>
          </a:r>
        </a:p>
        <a:p>
          <a:r>
            <a:rPr lang="en-CA" sz="900"/>
            <a:t>December</a:t>
          </a:r>
        </a:p>
      </dgm:t>
    </dgm:pt>
    <dgm:pt modelId="{57D2F2A6-6A28-4186-881E-51C4DEA3F4B0}" type="parTrans" cxnId="{7276DB03-D9B3-496C-9957-402EA133C2C1}">
      <dgm:prSet/>
      <dgm:spPr/>
      <dgm:t>
        <a:bodyPr/>
        <a:lstStyle/>
        <a:p>
          <a:endParaRPr lang="en-CA" sz="2000"/>
        </a:p>
      </dgm:t>
    </dgm:pt>
    <dgm:pt modelId="{946E292F-A78A-4F9F-85CC-91B85BBA0D08}" type="sibTrans" cxnId="{7276DB03-D9B3-496C-9957-402EA133C2C1}">
      <dgm:prSet/>
      <dgm:spPr/>
      <dgm:t>
        <a:bodyPr/>
        <a:lstStyle/>
        <a:p>
          <a:endParaRPr lang="en-CA" sz="2000"/>
        </a:p>
      </dgm:t>
    </dgm:pt>
    <dgm:pt modelId="{DE966714-389F-49BA-8E4A-EBF55B8B3D58}">
      <dgm:prSet phldrT="[Text]" custT="1"/>
      <dgm:spPr/>
      <dgm:t>
        <a:bodyPr/>
        <a:lstStyle/>
        <a:p>
          <a:r>
            <a:rPr lang="en-CA" sz="900"/>
            <a:t>Early Repsonse Soum Selection</a:t>
          </a:r>
        </a:p>
        <a:p>
          <a:r>
            <a:rPr lang="en-CA" sz="900"/>
            <a:t>January/February</a:t>
          </a:r>
        </a:p>
      </dgm:t>
    </dgm:pt>
    <dgm:pt modelId="{E3962EA2-D86E-4978-A4C8-55C47FCDA0CB}" type="parTrans" cxnId="{15771008-6F72-45CF-9D67-80B52C50E496}">
      <dgm:prSet/>
      <dgm:spPr/>
      <dgm:t>
        <a:bodyPr/>
        <a:lstStyle/>
        <a:p>
          <a:endParaRPr lang="en-CA" sz="2000"/>
        </a:p>
      </dgm:t>
    </dgm:pt>
    <dgm:pt modelId="{72460556-ABDD-4F0A-88D8-9D9F74B82DBA}" type="sibTrans" cxnId="{15771008-6F72-45CF-9D67-80B52C50E496}">
      <dgm:prSet/>
      <dgm:spPr/>
      <dgm:t>
        <a:bodyPr/>
        <a:lstStyle/>
        <a:p>
          <a:endParaRPr lang="en-CA" sz="2000"/>
        </a:p>
      </dgm:t>
    </dgm:pt>
    <dgm:pt modelId="{7ECEAC46-6A5C-4E70-A173-C4E19472272B}">
      <dgm:prSet phldrT="[Text]" custT="1"/>
      <dgm:spPr/>
      <dgm:t>
        <a:bodyPr/>
        <a:lstStyle/>
        <a:p>
          <a:r>
            <a:rPr lang="en-CA" sz="900"/>
            <a:t>Early Response Payment 1 &amp; Reconciliation</a:t>
          </a:r>
        </a:p>
        <a:p>
          <a:r>
            <a:rPr lang="en-CA" sz="900"/>
            <a:t>February</a:t>
          </a:r>
        </a:p>
      </dgm:t>
    </dgm:pt>
    <dgm:pt modelId="{54B8B41D-A85F-428E-AFEF-ACE47C37FCF2}" type="parTrans" cxnId="{78B373B1-1E37-4382-B3AB-6B9A151C9D04}">
      <dgm:prSet/>
      <dgm:spPr/>
      <dgm:t>
        <a:bodyPr/>
        <a:lstStyle/>
        <a:p>
          <a:endParaRPr lang="en-CA" sz="2000"/>
        </a:p>
      </dgm:t>
    </dgm:pt>
    <dgm:pt modelId="{02279C83-FDCF-4BCE-99F9-7EFB9EFD8430}" type="sibTrans" cxnId="{78B373B1-1E37-4382-B3AB-6B9A151C9D04}">
      <dgm:prSet/>
      <dgm:spPr/>
      <dgm:t>
        <a:bodyPr/>
        <a:lstStyle/>
        <a:p>
          <a:endParaRPr lang="en-CA" sz="2000"/>
        </a:p>
      </dgm:t>
    </dgm:pt>
    <dgm:pt modelId="{A5F722F5-2255-4D7D-97CC-138631A8626D}">
      <dgm:prSet phldrT="[Text]" custT="1"/>
      <dgm:spPr/>
      <dgm:t>
        <a:bodyPr/>
        <a:lstStyle/>
        <a:p>
          <a:r>
            <a:rPr lang="en-CA" sz="900"/>
            <a:t>Early Response Payment 2 &amp; Reconciliation</a:t>
          </a:r>
        </a:p>
        <a:p>
          <a:r>
            <a:rPr lang="en-CA" sz="900"/>
            <a:t>March</a:t>
          </a:r>
        </a:p>
      </dgm:t>
    </dgm:pt>
    <dgm:pt modelId="{7C8B20BC-D672-4392-8F86-16676C359D08}" type="parTrans" cxnId="{737CB284-BA98-4377-8DBA-A2077F975C86}">
      <dgm:prSet/>
      <dgm:spPr/>
      <dgm:t>
        <a:bodyPr/>
        <a:lstStyle/>
        <a:p>
          <a:endParaRPr lang="en-CA" sz="2000"/>
        </a:p>
      </dgm:t>
    </dgm:pt>
    <dgm:pt modelId="{D70D1802-7A31-47B9-87B3-884DF606BAFF}" type="sibTrans" cxnId="{737CB284-BA98-4377-8DBA-A2077F975C86}">
      <dgm:prSet/>
      <dgm:spPr/>
      <dgm:t>
        <a:bodyPr/>
        <a:lstStyle/>
        <a:p>
          <a:endParaRPr lang="en-CA" sz="2000"/>
        </a:p>
      </dgm:t>
    </dgm:pt>
    <dgm:pt modelId="{1F22F543-F963-43FE-A9B2-6580DF5E9634}">
      <dgm:prSet phldrT="[Text]" custT="1"/>
      <dgm:spPr/>
      <dgm:t>
        <a:bodyPr/>
        <a:lstStyle/>
        <a:p>
          <a:r>
            <a:rPr lang="en-CA" sz="900"/>
            <a:t>Early Response Payment 3 &amp; Reconciliation</a:t>
          </a:r>
        </a:p>
        <a:p>
          <a:r>
            <a:rPr lang="en-CA" sz="900"/>
            <a:t>April</a:t>
          </a:r>
        </a:p>
      </dgm:t>
    </dgm:pt>
    <dgm:pt modelId="{20A05A4A-B985-42AA-99D5-A2FCE51B2D65}" type="parTrans" cxnId="{E55903FC-AAF5-45DA-99F3-D30B78EFF6E3}">
      <dgm:prSet/>
      <dgm:spPr/>
      <dgm:t>
        <a:bodyPr/>
        <a:lstStyle/>
        <a:p>
          <a:endParaRPr lang="en-CA" sz="2000"/>
        </a:p>
      </dgm:t>
    </dgm:pt>
    <dgm:pt modelId="{A4F930BD-CADB-4C7E-8BA2-A0360248B970}" type="sibTrans" cxnId="{E55903FC-AAF5-45DA-99F3-D30B78EFF6E3}">
      <dgm:prSet/>
      <dgm:spPr/>
      <dgm:t>
        <a:bodyPr/>
        <a:lstStyle/>
        <a:p>
          <a:endParaRPr lang="en-CA" sz="2000"/>
        </a:p>
      </dgm:t>
    </dgm:pt>
    <dgm:pt modelId="{DA8AE05E-DDA9-4030-9D4F-AED1DFFCCAED}">
      <dgm:prSet phldrT="[Text]" custT="1"/>
      <dgm:spPr>
        <a:solidFill>
          <a:schemeClr val="accent1">
            <a:lumMod val="50000"/>
          </a:schemeClr>
        </a:solidFill>
      </dgm:spPr>
      <dgm:t>
        <a:bodyPr/>
        <a:lstStyle/>
        <a:p>
          <a:r>
            <a:rPr lang="en-CA" sz="900"/>
            <a:t>Early Action Beneficiary Estimation</a:t>
          </a:r>
        </a:p>
        <a:p>
          <a:r>
            <a:rPr lang="en-CA" sz="900"/>
            <a:t>November</a:t>
          </a:r>
        </a:p>
      </dgm:t>
    </dgm:pt>
    <dgm:pt modelId="{D8EA331E-4A4B-4BA0-BC5B-6FEC23744A2E}" type="parTrans" cxnId="{8DE1DCCE-6E62-4C08-B7B1-41118F809657}">
      <dgm:prSet/>
      <dgm:spPr/>
      <dgm:t>
        <a:bodyPr/>
        <a:lstStyle/>
        <a:p>
          <a:endParaRPr lang="en-CA" sz="2000"/>
        </a:p>
      </dgm:t>
    </dgm:pt>
    <dgm:pt modelId="{183D2161-E058-4A7D-9AEC-D05DB76F9C3E}" type="sibTrans" cxnId="{8DE1DCCE-6E62-4C08-B7B1-41118F809657}">
      <dgm:prSet/>
      <dgm:spPr/>
      <dgm:t>
        <a:bodyPr/>
        <a:lstStyle/>
        <a:p>
          <a:endParaRPr lang="en-CA" sz="2000"/>
        </a:p>
      </dgm:t>
    </dgm:pt>
    <dgm:pt modelId="{1C204D6A-D241-4910-B026-D40B8A262647}">
      <dgm:prSet phldrT="[Text]" custT="1"/>
      <dgm:spPr>
        <a:solidFill>
          <a:schemeClr val="accent1">
            <a:lumMod val="50000"/>
          </a:schemeClr>
        </a:solidFill>
      </dgm:spPr>
      <dgm:t>
        <a:bodyPr/>
        <a:lstStyle/>
        <a:p>
          <a:r>
            <a:rPr lang="en-CA" sz="900"/>
            <a:t>Transfer of Funds from UNICEF to MLSP</a:t>
          </a:r>
        </a:p>
        <a:p>
          <a:r>
            <a:rPr lang="en-CA" sz="900"/>
            <a:t>November</a:t>
          </a:r>
        </a:p>
      </dgm:t>
    </dgm:pt>
    <dgm:pt modelId="{8DB79988-8826-449D-B9A1-1C072F886CF6}" type="parTrans" cxnId="{3A7C0A1A-F3FC-473D-9807-C4268606779C}">
      <dgm:prSet/>
      <dgm:spPr/>
      <dgm:t>
        <a:bodyPr/>
        <a:lstStyle/>
        <a:p>
          <a:endParaRPr lang="en-CA" sz="2000"/>
        </a:p>
      </dgm:t>
    </dgm:pt>
    <dgm:pt modelId="{377797EC-3304-4F3E-909C-E82F35F75DDC}" type="sibTrans" cxnId="{3A7C0A1A-F3FC-473D-9807-C4268606779C}">
      <dgm:prSet/>
      <dgm:spPr/>
      <dgm:t>
        <a:bodyPr/>
        <a:lstStyle/>
        <a:p>
          <a:endParaRPr lang="en-CA" sz="2000"/>
        </a:p>
      </dgm:t>
    </dgm:pt>
    <dgm:pt modelId="{A197950F-A11D-462E-9096-918CA4D4FACF}">
      <dgm:prSet phldrT="[Text]" custT="1"/>
      <dgm:spPr/>
      <dgm:t>
        <a:bodyPr/>
        <a:lstStyle/>
        <a:p>
          <a:r>
            <a:rPr lang="en-CA" sz="900"/>
            <a:t>Early Response Beneficiary Estimation</a:t>
          </a:r>
        </a:p>
      </dgm:t>
    </dgm:pt>
    <dgm:pt modelId="{A9020953-DC6A-47CB-86C5-0CF8147BB718}" type="parTrans" cxnId="{027B4FF5-4C3A-41DB-BAC1-C37CF90538D9}">
      <dgm:prSet/>
      <dgm:spPr/>
      <dgm:t>
        <a:bodyPr/>
        <a:lstStyle/>
        <a:p>
          <a:endParaRPr lang="en-CA" sz="2000"/>
        </a:p>
      </dgm:t>
    </dgm:pt>
    <dgm:pt modelId="{1FE52EF4-F15A-4F77-8BFF-5FC6F663DE1E}" type="sibTrans" cxnId="{027B4FF5-4C3A-41DB-BAC1-C37CF90538D9}">
      <dgm:prSet/>
      <dgm:spPr/>
      <dgm:t>
        <a:bodyPr/>
        <a:lstStyle/>
        <a:p>
          <a:endParaRPr lang="en-CA" sz="2000"/>
        </a:p>
      </dgm:t>
    </dgm:pt>
    <dgm:pt modelId="{79462A37-7CA8-49C8-BE44-F2CFF119138F}">
      <dgm:prSet phldrT="[Text]" custT="1"/>
      <dgm:spPr/>
      <dgm:t>
        <a:bodyPr/>
        <a:lstStyle/>
        <a:p>
          <a:r>
            <a:rPr lang="en-CA" sz="900"/>
            <a:t>Transfer of Funds from UNICEF to MLSP</a:t>
          </a:r>
        </a:p>
      </dgm:t>
    </dgm:pt>
    <dgm:pt modelId="{F6430AF9-6B50-4BC3-9294-F019008175CB}" type="parTrans" cxnId="{AE01F61C-EDC2-42A7-90E7-89E9FC0A51E1}">
      <dgm:prSet/>
      <dgm:spPr/>
      <dgm:t>
        <a:bodyPr/>
        <a:lstStyle/>
        <a:p>
          <a:endParaRPr lang="en-CA" sz="2000"/>
        </a:p>
      </dgm:t>
    </dgm:pt>
    <dgm:pt modelId="{E4C191E2-E782-477C-8D87-411D02E57367}" type="sibTrans" cxnId="{AE01F61C-EDC2-42A7-90E7-89E9FC0A51E1}">
      <dgm:prSet/>
      <dgm:spPr/>
      <dgm:t>
        <a:bodyPr/>
        <a:lstStyle/>
        <a:p>
          <a:endParaRPr lang="en-CA" sz="2000"/>
        </a:p>
      </dgm:t>
    </dgm:pt>
    <dgm:pt modelId="{A31696EC-6AD7-406F-984A-245E97A79053}">
      <dgm:prSet phldrT="[Text]" custT="1"/>
      <dgm:spPr/>
      <dgm:t>
        <a:bodyPr/>
        <a:lstStyle/>
        <a:p>
          <a:r>
            <a:rPr lang="en-CA" sz="900"/>
            <a:t>Payment Spot Checks</a:t>
          </a:r>
        </a:p>
      </dgm:t>
    </dgm:pt>
    <dgm:pt modelId="{372B030A-CBBB-47C4-B801-DD18E4F633BC}" type="parTrans" cxnId="{15E5512B-8B3C-49EB-ABBC-44392B7AAEBD}">
      <dgm:prSet/>
      <dgm:spPr/>
      <dgm:t>
        <a:bodyPr/>
        <a:lstStyle/>
        <a:p>
          <a:endParaRPr lang="en-CA" sz="2000"/>
        </a:p>
      </dgm:t>
    </dgm:pt>
    <dgm:pt modelId="{86DEBA4C-C2FF-4753-AC8A-BA4D99B8D24D}" type="sibTrans" cxnId="{15E5512B-8B3C-49EB-ABBC-44392B7AAEBD}">
      <dgm:prSet/>
      <dgm:spPr/>
      <dgm:t>
        <a:bodyPr/>
        <a:lstStyle/>
        <a:p>
          <a:endParaRPr lang="en-CA" sz="2000"/>
        </a:p>
      </dgm:t>
    </dgm:pt>
    <dgm:pt modelId="{F66F1799-FC99-4536-8E34-A9027B5E857F}" type="pres">
      <dgm:prSet presAssocID="{2E12F596-56CF-48E4-877E-D6D28A11896F}" presName="Name0" presStyleCnt="0">
        <dgm:presLayoutVars>
          <dgm:dir/>
          <dgm:resizeHandles/>
        </dgm:presLayoutVars>
      </dgm:prSet>
      <dgm:spPr/>
    </dgm:pt>
    <dgm:pt modelId="{F97DAA36-AF08-427E-A6C4-774E7D9C11D9}" type="pres">
      <dgm:prSet presAssocID="{0C786DE9-0405-429C-8ECD-3B0866661B55}" presName="compNode" presStyleCnt="0"/>
      <dgm:spPr/>
    </dgm:pt>
    <dgm:pt modelId="{14CCF582-789B-491F-8665-2C3D84F58F72}" type="pres">
      <dgm:prSet presAssocID="{0C786DE9-0405-429C-8ECD-3B0866661B55}" presName="dummyConnPt" presStyleCnt="0"/>
      <dgm:spPr/>
    </dgm:pt>
    <dgm:pt modelId="{CA884E5D-A08D-40E0-A2D6-4DFEF7E89E37}" type="pres">
      <dgm:prSet presAssocID="{0C786DE9-0405-429C-8ECD-3B0866661B55}" presName="node" presStyleLbl="node1" presStyleIdx="0" presStyleCnt="12">
        <dgm:presLayoutVars>
          <dgm:bulletEnabled val="1"/>
        </dgm:presLayoutVars>
      </dgm:prSet>
      <dgm:spPr/>
    </dgm:pt>
    <dgm:pt modelId="{CA785D61-DF84-4E8B-BE48-D0302EC20BBD}" type="pres">
      <dgm:prSet presAssocID="{8F902194-FED9-4EF9-8C7C-C8AF9A5ED73C}" presName="sibTrans" presStyleLbl="bgSibTrans2D1" presStyleIdx="0" presStyleCnt="11"/>
      <dgm:spPr/>
    </dgm:pt>
    <dgm:pt modelId="{FA03825B-E06C-4093-A4D7-E0593D7F0419}" type="pres">
      <dgm:prSet presAssocID="{DA8AE05E-DDA9-4030-9D4F-AED1DFFCCAED}" presName="compNode" presStyleCnt="0"/>
      <dgm:spPr/>
    </dgm:pt>
    <dgm:pt modelId="{115993C3-4460-4C6A-938A-9094C924A0CF}" type="pres">
      <dgm:prSet presAssocID="{DA8AE05E-DDA9-4030-9D4F-AED1DFFCCAED}" presName="dummyConnPt" presStyleCnt="0"/>
      <dgm:spPr/>
    </dgm:pt>
    <dgm:pt modelId="{259A7A92-74F3-4620-BA97-C08176B514B8}" type="pres">
      <dgm:prSet presAssocID="{DA8AE05E-DDA9-4030-9D4F-AED1DFFCCAED}" presName="node" presStyleLbl="node1" presStyleIdx="1" presStyleCnt="12">
        <dgm:presLayoutVars>
          <dgm:bulletEnabled val="1"/>
        </dgm:presLayoutVars>
      </dgm:prSet>
      <dgm:spPr/>
    </dgm:pt>
    <dgm:pt modelId="{1893FA4D-F44F-4238-BE6C-5F56384CCC8D}" type="pres">
      <dgm:prSet presAssocID="{183D2161-E058-4A7D-9AEC-D05DB76F9C3E}" presName="sibTrans" presStyleLbl="bgSibTrans2D1" presStyleIdx="1" presStyleCnt="11"/>
      <dgm:spPr/>
    </dgm:pt>
    <dgm:pt modelId="{845BBD5B-3D26-4D84-8AAE-DCC4F63EBBDF}" type="pres">
      <dgm:prSet presAssocID="{1C204D6A-D241-4910-B026-D40B8A262647}" presName="compNode" presStyleCnt="0"/>
      <dgm:spPr/>
    </dgm:pt>
    <dgm:pt modelId="{ABF49D5A-18FA-4431-872E-5731AF66B8EA}" type="pres">
      <dgm:prSet presAssocID="{1C204D6A-D241-4910-B026-D40B8A262647}" presName="dummyConnPt" presStyleCnt="0"/>
      <dgm:spPr/>
    </dgm:pt>
    <dgm:pt modelId="{BEEF99B5-0AAB-4B0C-9EC1-D44944EE90F9}" type="pres">
      <dgm:prSet presAssocID="{1C204D6A-D241-4910-B026-D40B8A262647}" presName="node" presStyleLbl="node1" presStyleIdx="2" presStyleCnt="12">
        <dgm:presLayoutVars>
          <dgm:bulletEnabled val="1"/>
        </dgm:presLayoutVars>
      </dgm:prSet>
      <dgm:spPr/>
    </dgm:pt>
    <dgm:pt modelId="{BDB92ED0-8FAC-46EB-A86F-EDACCA6145C0}" type="pres">
      <dgm:prSet presAssocID="{377797EC-3304-4F3E-909C-E82F35F75DDC}" presName="sibTrans" presStyleLbl="bgSibTrans2D1" presStyleIdx="2" presStyleCnt="11"/>
      <dgm:spPr/>
    </dgm:pt>
    <dgm:pt modelId="{A346EDFA-30BB-4930-B695-29744A1C21F2}" type="pres">
      <dgm:prSet presAssocID="{24011F70-2BBE-41A3-B87D-67F3780154BD}" presName="compNode" presStyleCnt="0"/>
      <dgm:spPr/>
    </dgm:pt>
    <dgm:pt modelId="{2E626704-D6C1-43E8-AE9C-B0A5A20D8841}" type="pres">
      <dgm:prSet presAssocID="{24011F70-2BBE-41A3-B87D-67F3780154BD}" presName="dummyConnPt" presStyleCnt="0"/>
      <dgm:spPr/>
    </dgm:pt>
    <dgm:pt modelId="{082F93AC-4510-4148-A9FA-8670F439E8BA}" type="pres">
      <dgm:prSet presAssocID="{24011F70-2BBE-41A3-B87D-67F3780154BD}" presName="node" presStyleLbl="node1" presStyleIdx="3" presStyleCnt="12" custScaleY="127064">
        <dgm:presLayoutVars>
          <dgm:bulletEnabled val="1"/>
        </dgm:presLayoutVars>
      </dgm:prSet>
      <dgm:spPr/>
    </dgm:pt>
    <dgm:pt modelId="{DB73ABEE-4A07-4CA8-BF57-E53B0686260C}" type="pres">
      <dgm:prSet presAssocID="{946E292F-A78A-4F9F-85CC-91B85BBA0D08}" presName="sibTrans" presStyleLbl="bgSibTrans2D1" presStyleIdx="3" presStyleCnt="11"/>
      <dgm:spPr/>
    </dgm:pt>
    <dgm:pt modelId="{3A69416C-A937-46A0-9FD5-81A33C839FB5}" type="pres">
      <dgm:prSet presAssocID="{DE966714-389F-49BA-8E4A-EBF55B8B3D58}" presName="compNode" presStyleCnt="0"/>
      <dgm:spPr/>
    </dgm:pt>
    <dgm:pt modelId="{7C9FAC2A-29A0-4637-BC47-0699E35AC8EF}" type="pres">
      <dgm:prSet presAssocID="{DE966714-389F-49BA-8E4A-EBF55B8B3D58}" presName="dummyConnPt" presStyleCnt="0"/>
      <dgm:spPr/>
    </dgm:pt>
    <dgm:pt modelId="{A4303679-7AC2-4F0D-9977-42B2C1029F21}" type="pres">
      <dgm:prSet presAssocID="{DE966714-389F-49BA-8E4A-EBF55B8B3D58}" presName="node" presStyleLbl="node1" presStyleIdx="4" presStyleCnt="12">
        <dgm:presLayoutVars>
          <dgm:bulletEnabled val="1"/>
        </dgm:presLayoutVars>
      </dgm:prSet>
      <dgm:spPr/>
    </dgm:pt>
    <dgm:pt modelId="{0D9310F1-2D3B-4F9E-8906-29E142D75541}" type="pres">
      <dgm:prSet presAssocID="{72460556-ABDD-4F0A-88D8-9D9F74B82DBA}" presName="sibTrans" presStyleLbl="bgSibTrans2D1" presStyleIdx="4" presStyleCnt="11"/>
      <dgm:spPr/>
    </dgm:pt>
    <dgm:pt modelId="{D46C3203-2760-4AB6-B1DF-A58A54FA9A1D}" type="pres">
      <dgm:prSet presAssocID="{A197950F-A11D-462E-9096-918CA4D4FACF}" presName="compNode" presStyleCnt="0"/>
      <dgm:spPr/>
    </dgm:pt>
    <dgm:pt modelId="{08FDA35A-A7C2-4B80-94DE-A078DA5F4822}" type="pres">
      <dgm:prSet presAssocID="{A197950F-A11D-462E-9096-918CA4D4FACF}" presName="dummyConnPt" presStyleCnt="0"/>
      <dgm:spPr/>
    </dgm:pt>
    <dgm:pt modelId="{05AFC297-ACF8-45C9-9DEF-BAC98F590228}" type="pres">
      <dgm:prSet presAssocID="{A197950F-A11D-462E-9096-918CA4D4FACF}" presName="node" presStyleLbl="node1" presStyleIdx="5" presStyleCnt="12">
        <dgm:presLayoutVars>
          <dgm:bulletEnabled val="1"/>
        </dgm:presLayoutVars>
      </dgm:prSet>
      <dgm:spPr/>
    </dgm:pt>
    <dgm:pt modelId="{1FA127FB-754D-4E0F-B79A-5D077D57FC43}" type="pres">
      <dgm:prSet presAssocID="{1FE52EF4-F15A-4F77-8BFF-5FC6F663DE1E}" presName="sibTrans" presStyleLbl="bgSibTrans2D1" presStyleIdx="5" presStyleCnt="11"/>
      <dgm:spPr/>
    </dgm:pt>
    <dgm:pt modelId="{7A5D2BFC-6C22-48D6-B5FE-458BCD48D2C1}" type="pres">
      <dgm:prSet presAssocID="{79462A37-7CA8-49C8-BE44-F2CFF119138F}" presName="compNode" presStyleCnt="0"/>
      <dgm:spPr/>
    </dgm:pt>
    <dgm:pt modelId="{1F224996-8E7E-43E3-B166-9931074E9461}" type="pres">
      <dgm:prSet presAssocID="{79462A37-7CA8-49C8-BE44-F2CFF119138F}" presName="dummyConnPt" presStyleCnt="0"/>
      <dgm:spPr/>
    </dgm:pt>
    <dgm:pt modelId="{2F05853C-2767-4FC2-B7B2-0481F7CF1090}" type="pres">
      <dgm:prSet presAssocID="{79462A37-7CA8-49C8-BE44-F2CFF119138F}" presName="node" presStyleLbl="node1" presStyleIdx="6" presStyleCnt="12">
        <dgm:presLayoutVars>
          <dgm:bulletEnabled val="1"/>
        </dgm:presLayoutVars>
      </dgm:prSet>
      <dgm:spPr/>
    </dgm:pt>
    <dgm:pt modelId="{C14BF03B-CC89-40A1-9E3A-522462BAB99F}" type="pres">
      <dgm:prSet presAssocID="{E4C191E2-E782-477C-8D87-411D02E57367}" presName="sibTrans" presStyleLbl="bgSibTrans2D1" presStyleIdx="6" presStyleCnt="11"/>
      <dgm:spPr/>
    </dgm:pt>
    <dgm:pt modelId="{00066A39-4A69-444A-8A69-11DA727813A2}" type="pres">
      <dgm:prSet presAssocID="{7ECEAC46-6A5C-4E70-A173-C4E19472272B}" presName="compNode" presStyleCnt="0"/>
      <dgm:spPr/>
    </dgm:pt>
    <dgm:pt modelId="{5B471752-7391-42B8-841E-7B1431EDE5A1}" type="pres">
      <dgm:prSet presAssocID="{7ECEAC46-6A5C-4E70-A173-C4E19472272B}" presName="dummyConnPt" presStyleCnt="0"/>
      <dgm:spPr/>
    </dgm:pt>
    <dgm:pt modelId="{9DC65F14-30BB-4333-A8B6-2C273546104A}" type="pres">
      <dgm:prSet presAssocID="{7ECEAC46-6A5C-4E70-A173-C4E19472272B}" presName="node" presStyleLbl="node1" presStyleIdx="7" presStyleCnt="12">
        <dgm:presLayoutVars>
          <dgm:bulletEnabled val="1"/>
        </dgm:presLayoutVars>
      </dgm:prSet>
      <dgm:spPr/>
    </dgm:pt>
    <dgm:pt modelId="{830FEC04-7DB6-4F18-83E5-704BBFA1CAC2}" type="pres">
      <dgm:prSet presAssocID="{02279C83-FDCF-4BCE-99F9-7EFB9EFD8430}" presName="sibTrans" presStyleLbl="bgSibTrans2D1" presStyleIdx="7" presStyleCnt="11"/>
      <dgm:spPr/>
    </dgm:pt>
    <dgm:pt modelId="{E35FC82E-A3EC-4299-91EB-A57AD66F7372}" type="pres">
      <dgm:prSet presAssocID="{A5F722F5-2255-4D7D-97CC-138631A8626D}" presName="compNode" presStyleCnt="0"/>
      <dgm:spPr/>
    </dgm:pt>
    <dgm:pt modelId="{BE269B59-1BCF-4ACD-8D34-5722F3150A72}" type="pres">
      <dgm:prSet presAssocID="{A5F722F5-2255-4D7D-97CC-138631A8626D}" presName="dummyConnPt" presStyleCnt="0"/>
      <dgm:spPr/>
    </dgm:pt>
    <dgm:pt modelId="{F8E2141B-5527-495D-AD52-D7E42D8CA3D8}" type="pres">
      <dgm:prSet presAssocID="{A5F722F5-2255-4D7D-97CC-138631A8626D}" presName="node" presStyleLbl="node1" presStyleIdx="8" presStyleCnt="12">
        <dgm:presLayoutVars>
          <dgm:bulletEnabled val="1"/>
        </dgm:presLayoutVars>
      </dgm:prSet>
      <dgm:spPr/>
    </dgm:pt>
    <dgm:pt modelId="{CBA7C822-FF2B-41E3-8E79-F164A324B75F}" type="pres">
      <dgm:prSet presAssocID="{D70D1802-7A31-47B9-87B3-884DF606BAFF}" presName="sibTrans" presStyleLbl="bgSibTrans2D1" presStyleIdx="8" presStyleCnt="11"/>
      <dgm:spPr/>
    </dgm:pt>
    <dgm:pt modelId="{BD461881-4FF2-48C4-A567-B4F6930F680C}" type="pres">
      <dgm:prSet presAssocID="{1F22F543-F963-43FE-A9B2-6580DF5E9634}" presName="compNode" presStyleCnt="0"/>
      <dgm:spPr/>
    </dgm:pt>
    <dgm:pt modelId="{9275372C-31AE-46C6-ADDF-F10DB1C30555}" type="pres">
      <dgm:prSet presAssocID="{1F22F543-F963-43FE-A9B2-6580DF5E9634}" presName="dummyConnPt" presStyleCnt="0"/>
      <dgm:spPr/>
    </dgm:pt>
    <dgm:pt modelId="{B582469F-4322-4C6A-B1A2-3172839BE178}" type="pres">
      <dgm:prSet presAssocID="{1F22F543-F963-43FE-A9B2-6580DF5E9634}" presName="node" presStyleLbl="node1" presStyleIdx="9" presStyleCnt="12">
        <dgm:presLayoutVars>
          <dgm:bulletEnabled val="1"/>
        </dgm:presLayoutVars>
      </dgm:prSet>
      <dgm:spPr/>
    </dgm:pt>
    <dgm:pt modelId="{B4B95E78-5BF9-4775-ADF0-98DA26FE459A}" type="pres">
      <dgm:prSet presAssocID="{A4F930BD-CADB-4C7E-8BA2-A0360248B970}" presName="sibTrans" presStyleLbl="bgSibTrans2D1" presStyleIdx="9" presStyleCnt="11"/>
      <dgm:spPr/>
    </dgm:pt>
    <dgm:pt modelId="{0BDC3947-92A0-46AE-B3B8-24BEAEF42338}" type="pres">
      <dgm:prSet presAssocID="{D6732118-6649-460F-848B-6E1B5894936C}" presName="compNode" presStyleCnt="0"/>
      <dgm:spPr/>
    </dgm:pt>
    <dgm:pt modelId="{1E98F019-F7E2-4E79-8A8D-73818417B6DA}" type="pres">
      <dgm:prSet presAssocID="{D6732118-6649-460F-848B-6E1B5894936C}" presName="dummyConnPt" presStyleCnt="0"/>
      <dgm:spPr/>
    </dgm:pt>
    <dgm:pt modelId="{A527EB64-03B9-410B-9FC9-330E1CD83C8B}" type="pres">
      <dgm:prSet presAssocID="{D6732118-6649-460F-848B-6E1B5894936C}" presName="node" presStyleLbl="node1" presStyleIdx="10" presStyleCnt="12">
        <dgm:presLayoutVars>
          <dgm:bulletEnabled val="1"/>
        </dgm:presLayoutVars>
      </dgm:prSet>
      <dgm:spPr/>
    </dgm:pt>
    <dgm:pt modelId="{69685548-A47F-460B-A76F-3E044E932E3B}" type="pres">
      <dgm:prSet presAssocID="{EAC625D7-8481-4D5F-A245-F4834B66C934}" presName="sibTrans" presStyleLbl="bgSibTrans2D1" presStyleIdx="10" presStyleCnt="11"/>
      <dgm:spPr/>
    </dgm:pt>
    <dgm:pt modelId="{FE4A1697-8A8A-4D18-A763-45A7F039CDA2}" type="pres">
      <dgm:prSet presAssocID="{A31696EC-6AD7-406F-984A-245E97A79053}" presName="compNode" presStyleCnt="0"/>
      <dgm:spPr/>
    </dgm:pt>
    <dgm:pt modelId="{57EADFFE-4D04-4557-812D-42577196134B}" type="pres">
      <dgm:prSet presAssocID="{A31696EC-6AD7-406F-984A-245E97A79053}" presName="dummyConnPt" presStyleCnt="0"/>
      <dgm:spPr/>
    </dgm:pt>
    <dgm:pt modelId="{04B008CF-8D0D-4EEE-948D-DC983B50B32C}" type="pres">
      <dgm:prSet presAssocID="{A31696EC-6AD7-406F-984A-245E97A79053}" presName="node" presStyleLbl="node1" presStyleIdx="11" presStyleCnt="12">
        <dgm:presLayoutVars>
          <dgm:bulletEnabled val="1"/>
        </dgm:presLayoutVars>
      </dgm:prSet>
      <dgm:spPr/>
    </dgm:pt>
  </dgm:ptLst>
  <dgm:cxnLst>
    <dgm:cxn modelId="{4A6AE601-C05C-481A-B76D-0CCBA375A0F2}" type="presOf" srcId="{DA8AE05E-DDA9-4030-9D4F-AED1DFFCCAED}" destId="{259A7A92-74F3-4620-BA97-C08176B514B8}" srcOrd="0" destOrd="0" presId="urn:microsoft.com/office/officeart/2005/8/layout/bProcess4"/>
    <dgm:cxn modelId="{02A82B02-6107-431D-938A-19A2374E2A58}" type="presOf" srcId="{946E292F-A78A-4F9F-85CC-91B85BBA0D08}" destId="{DB73ABEE-4A07-4CA8-BF57-E53B0686260C}" srcOrd="0" destOrd="0" presId="urn:microsoft.com/office/officeart/2005/8/layout/bProcess4"/>
    <dgm:cxn modelId="{7276DB03-D9B3-496C-9957-402EA133C2C1}" srcId="{2E12F596-56CF-48E4-877E-D6D28A11896F}" destId="{24011F70-2BBE-41A3-B87D-67F3780154BD}" srcOrd="3" destOrd="0" parTransId="{57D2F2A6-6A28-4186-881E-51C4DEA3F4B0}" sibTransId="{946E292F-A78A-4F9F-85CC-91B85BBA0D08}"/>
    <dgm:cxn modelId="{15771008-6F72-45CF-9D67-80B52C50E496}" srcId="{2E12F596-56CF-48E4-877E-D6D28A11896F}" destId="{DE966714-389F-49BA-8E4A-EBF55B8B3D58}" srcOrd="4" destOrd="0" parTransId="{E3962EA2-D86E-4978-A4C8-55C47FCDA0CB}" sibTransId="{72460556-ABDD-4F0A-88D8-9D9F74B82DBA}"/>
    <dgm:cxn modelId="{015B4709-A0FE-48E7-A999-85DB0A7EB924}" type="presOf" srcId="{0C786DE9-0405-429C-8ECD-3B0866661B55}" destId="{CA884E5D-A08D-40E0-A2D6-4DFEF7E89E37}" srcOrd="0" destOrd="0" presId="urn:microsoft.com/office/officeart/2005/8/layout/bProcess4"/>
    <dgm:cxn modelId="{9433160E-C96C-4D97-B515-E74C9A7F8C9D}" type="presOf" srcId="{7ECEAC46-6A5C-4E70-A173-C4E19472272B}" destId="{9DC65F14-30BB-4333-A8B6-2C273546104A}" srcOrd="0" destOrd="0" presId="urn:microsoft.com/office/officeart/2005/8/layout/bProcess4"/>
    <dgm:cxn modelId="{1D388F12-14E9-4749-8567-13A17C9575FD}" type="presOf" srcId="{24011F70-2BBE-41A3-B87D-67F3780154BD}" destId="{082F93AC-4510-4148-A9FA-8670F439E8BA}" srcOrd="0" destOrd="0" presId="urn:microsoft.com/office/officeart/2005/8/layout/bProcess4"/>
    <dgm:cxn modelId="{EC3EEA12-A1BF-49F1-ACCE-E601D8A9DB45}" type="presOf" srcId="{D70D1802-7A31-47B9-87B3-884DF606BAFF}" destId="{CBA7C822-FF2B-41E3-8E79-F164A324B75F}" srcOrd="0" destOrd="0" presId="urn:microsoft.com/office/officeart/2005/8/layout/bProcess4"/>
    <dgm:cxn modelId="{CFE6F112-1C8A-48E8-9BEF-D475F47B2949}" type="presOf" srcId="{72460556-ABDD-4F0A-88D8-9D9F74B82DBA}" destId="{0D9310F1-2D3B-4F9E-8906-29E142D75541}" srcOrd="0" destOrd="0" presId="urn:microsoft.com/office/officeart/2005/8/layout/bProcess4"/>
    <dgm:cxn modelId="{3A7C0A1A-F3FC-473D-9807-C4268606779C}" srcId="{2E12F596-56CF-48E4-877E-D6D28A11896F}" destId="{1C204D6A-D241-4910-B026-D40B8A262647}" srcOrd="2" destOrd="0" parTransId="{8DB79988-8826-449D-B9A1-1C072F886CF6}" sibTransId="{377797EC-3304-4F3E-909C-E82F35F75DDC}"/>
    <dgm:cxn modelId="{AE01F61C-EDC2-42A7-90E7-89E9FC0A51E1}" srcId="{2E12F596-56CF-48E4-877E-D6D28A11896F}" destId="{79462A37-7CA8-49C8-BE44-F2CFF119138F}" srcOrd="6" destOrd="0" parTransId="{F6430AF9-6B50-4BC3-9294-F019008175CB}" sibTransId="{E4C191E2-E782-477C-8D87-411D02E57367}"/>
    <dgm:cxn modelId="{55CD1821-734A-45AC-84E6-28F905C20EF1}" type="presOf" srcId="{79462A37-7CA8-49C8-BE44-F2CFF119138F}" destId="{2F05853C-2767-4FC2-B7B2-0481F7CF1090}" srcOrd="0" destOrd="0" presId="urn:microsoft.com/office/officeart/2005/8/layout/bProcess4"/>
    <dgm:cxn modelId="{15E5512B-8B3C-49EB-ABBC-44392B7AAEBD}" srcId="{2E12F596-56CF-48E4-877E-D6D28A11896F}" destId="{A31696EC-6AD7-406F-984A-245E97A79053}" srcOrd="11" destOrd="0" parTransId="{372B030A-CBBB-47C4-B801-DD18E4F633BC}" sibTransId="{86DEBA4C-C2FF-4753-AC8A-BA4D99B8D24D}"/>
    <dgm:cxn modelId="{CE80DA31-C3C1-415C-82BD-63C6F1DB8B21}" type="presOf" srcId="{1FE52EF4-F15A-4F77-8BFF-5FC6F663DE1E}" destId="{1FA127FB-754D-4E0F-B79A-5D077D57FC43}" srcOrd="0" destOrd="0" presId="urn:microsoft.com/office/officeart/2005/8/layout/bProcess4"/>
    <dgm:cxn modelId="{D55EF435-822B-4DE1-ABE5-A54151D86A12}" type="presOf" srcId="{183D2161-E058-4A7D-9AEC-D05DB76F9C3E}" destId="{1893FA4D-F44F-4238-BE6C-5F56384CCC8D}" srcOrd="0" destOrd="0" presId="urn:microsoft.com/office/officeart/2005/8/layout/bProcess4"/>
    <dgm:cxn modelId="{905CBD3C-4343-44B8-94EB-59E4B5426BB6}" type="presOf" srcId="{8F902194-FED9-4EF9-8C7C-C8AF9A5ED73C}" destId="{CA785D61-DF84-4E8B-BE48-D0302EC20BBD}" srcOrd="0" destOrd="0" presId="urn:microsoft.com/office/officeart/2005/8/layout/bProcess4"/>
    <dgm:cxn modelId="{B0889B42-6104-4CAC-85CF-50D5112404F7}" type="presOf" srcId="{377797EC-3304-4F3E-909C-E82F35F75DDC}" destId="{BDB92ED0-8FAC-46EB-A86F-EDACCA6145C0}" srcOrd="0" destOrd="0" presId="urn:microsoft.com/office/officeart/2005/8/layout/bProcess4"/>
    <dgm:cxn modelId="{AEE78B71-A778-4633-8C38-E69C4382A46F}" type="presOf" srcId="{EAC625D7-8481-4D5F-A245-F4834B66C934}" destId="{69685548-A47F-460B-A76F-3E044E932E3B}" srcOrd="0" destOrd="0" presId="urn:microsoft.com/office/officeart/2005/8/layout/bProcess4"/>
    <dgm:cxn modelId="{8A8DCD52-FE3A-4A1B-BC5E-EC0A2679CF06}" type="presOf" srcId="{A197950F-A11D-462E-9096-918CA4D4FACF}" destId="{05AFC297-ACF8-45C9-9DEF-BAC98F590228}" srcOrd="0" destOrd="0" presId="urn:microsoft.com/office/officeart/2005/8/layout/bProcess4"/>
    <dgm:cxn modelId="{B38FD172-DEDE-47D5-B965-369273F14E33}" type="presOf" srcId="{A31696EC-6AD7-406F-984A-245E97A79053}" destId="{04B008CF-8D0D-4EEE-948D-DC983B50B32C}" srcOrd="0" destOrd="0" presId="urn:microsoft.com/office/officeart/2005/8/layout/bProcess4"/>
    <dgm:cxn modelId="{737CB284-BA98-4377-8DBA-A2077F975C86}" srcId="{2E12F596-56CF-48E4-877E-D6D28A11896F}" destId="{A5F722F5-2255-4D7D-97CC-138631A8626D}" srcOrd="8" destOrd="0" parTransId="{7C8B20BC-D672-4392-8F86-16676C359D08}" sibTransId="{D70D1802-7A31-47B9-87B3-884DF606BAFF}"/>
    <dgm:cxn modelId="{EEA74C8C-408F-48AA-BA30-982E2DAD7967}" type="presOf" srcId="{2E12F596-56CF-48E4-877E-D6D28A11896F}" destId="{F66F1799-FC99-4536-8E34-A9027B5E857F}" srcOrd="0" destOrd="0" presId="urn:microsoft.com/office/officeart/2005/8/layout/bProcess4"/>
    <dgm:cxn modelId="{1DCF398D-E228-4C07-B4B2-79494510B72D}" type="presOf" srcId="{A4F930BD-CADB-4C7E-8BA2-A0360248B970}" destId="{B4B95E78-5BF9-4775-ADF0-98DA26FE459A}" srcOrd="0" destOrd="0" presId="urn:microsoft.com/office/officeart/2005/8/layout/bProcess4"/>
    <dgm:cxn modelId="{F2D9F7A6-D5DF-4E3C-9BDB-A4282C9FDE07}" srcId="{2E12F596-56CF-48E4-877E-D6D28A11896F}" destId="{0C786DE9-0405-429C-8ECD-3B0866661B55}" srcOrd="0" destOrd="0" parTransId="{675A29EC-CA91-4955-ADD6-06A3DF0B2913}" sibTransId="{8F902194-FED9-4EF9-8C7C-C8AF9A5ED73C}"/>
    <dgm:cxn modelId="{785161AA-16FC-40FB-9AD5-9FE1EA96AB7B}" type="presOf" srcId="{E4C191E2-E782-477C-8D87-411D02E57367}" destId="{C14BF03B-CC89-40A1-9E3A-522462BAB99F}" srcOrd="0" destOrd="0" presId="urn:microsoft.com/office/officeart/2005/8/layout/bProcess4"/>
    <dgm:cxn modelId="{78B373B1-1E37-4382-B3AB-6B9A151C9D04}" srcId="{2E12F596-56CF-48E4-877E-D6D28A11896F}" destId="{7ECEAC46-6A5C-4E70-A173-C4E19472272B}" srcOrd="7" destOrd="0" parTransId="{54B8B41D-A85F-428E-AFEF-ACE47C37FCF2}" sibTransId="{02279C83-FDCF-4BCE-99F9-7EFB9EFD8430}"/>
    <dgm:cxn modelId="{62D95AB4-1585-4D08-BA3B-75BEAF0D4D44}" srcId="{2E12F596-56CF-48E4-877E-D6D28A11896F}" destId="{D6732118-6649-460F-848B-6E1B5894936C}" srcOrd="10" destOrd="0" parTransId="{F1199DD0-F9CC-496F-A2CE-20B97B619E04}" sibTransId="{EAC625D7-8481-4D5F-A245-F4834B66C934}"/>
    <dgm:cxn modelId="{6A7476C1-366B-42DF-918A-DE542D8AA6F5}" type="presOf" srcId="{DE966714-389F-49BA-8E4A-EBF55B8B3D58}" destId="{A4303679-7AC2-4F0D-9977-42B2C1029F21}" srcOrd="0" destOrd="0" presId="urn:microsoft.com/office/officeart/2005/8/layout/bProcess4"/>
    <dgm:cxn modelId="{9C10CCC5-86C2-4557-A826-6A0F0E98A0CB}" type="presOf" srcId="{1F22F543-F963-43FE-A9B2-6580DF5E9634}" destId="{B582469F-4322-4C6A-B1A2-3172839BE178}" srcOrd="0" destOrd="0" presId="urn:microsoft.com/office/officeart/2005/8/layout/bProcess4"/>
    <dgm:cxn modelId="{557DF8C5-6DE8-47A4-B0E8-3E51FD37B6F6}" type="presOf" srcId="{D6732118-6649-460F-848B-6E1B5894936C}" destId="{A527EB64-03B9-410B-9FC9-330E1CD83C8B}" srcOrd="0" destOrd="0" presId="urn:microsoft.com/office/officeart/2005/8/layout/bProcess4"/>
    <dgm:cxn modelId="{8DE1DCCE-6E62-4C08-B7B1-41118F809657}" srcId="{2E12F596-56CF-48E4-877E-D6D28A11896F}" destId="{DA8AE05E-DDA9-4030-9D4F-AED1DFFCCAED}" srcOrd="1" destOrd="0" parTransId="{D8EA331E-4A4B-4BA0-BC5B-6FEC23744A2E}" sibTransId="{183D2161-E058-4A7D-9AEC-D05DB76F9C3E}"/>
    <dgm:cxn modelId="{C716F9D0-0352-460F-A19C-974B0048D1C6}" type="presOf" srcId="{1C204D6A-D241-4910-B026-D40B8A262647}" destId="{BEEF99B5-0AAB-4B0C-9EC1-D44944EE90F9}" srcOrd="0" destOrd="0" presId="urn:microsoft.com/office/officeart/2005/8/layout/bProcess4"/>
    <dgm:cxn modelId="{E3419CDB-2FBC-4E32-B0EE-5E69E1FD0283}" type="presOf" srcId="{A5F722F5-2255-4D7D-97CC-138631A8626D}" destId="{F8E2141B-5527-495D-AD52-D7E42D8CA3D8}" srcOrd="0" destOrd="0" presId="urn:microsoft.com/office/officeart/2005/8/layout/bProcess4"/>
    <dgm:cxn modelId="{A1E4B4E7-4DD9-4B82-8E20-8B4CDBFB8862}" type="presOf" srcId="{02279C83-FDCF-4BCE-99F9-7EFB9EFD8430}" destId="{830FEC04-7DB6-4F18-83E5-704BBFA1CAC2}" srcOrd="0" destOrd="0" presId="urn:microsoft.com/office/officeart/2005/8/layout/bProcess4"/>
    <dgm:cxn modelId="{027B4FF5-4C3A-41DB-BAC1-C37CF90538D9}" srcId="{2E12F596-56CF-48E4-877E-D6D28A11896F}" destId="{A197950F-A11D-462E-9096-918CA4D4FACF}" srcOrd="5" destOrd="0" parTransId="{A9020953-DC6A-47CB-86C5-0CF8147BB718}" sibTransId="{1FE52EF4-F15A-4F77-8BFF-5FC6F663DE1E}"/>
    <dgm:cxn modelId="{E55903FC-AAF5-45DA-99F3-D30B78EFF6E3}" srcId="{2E12F596-56CF-48E4-877E-D6D28A11896F}" destId="{1F22F543-F963-43FE-A9B2-6580DF5E9634}" srcOrd="9" destOrd="0" parTransId="{20A05A4A-B985-42AA-99D5-A2FCE51B2D65}" sibTransId="{A4F930BD-CADB-4C7E-8BA2-A0360248B970}"/>
    <dgm:cxn modelId="{CEEF1FB0-BF87-4E48-9740-511C7DB7FE5C}" type="presParOf" srcId="{F66F1799-FC99-4536-8E34-A9027B5E857F}" destId="{F97DAA36-AF08-427E-A6C4-774E7D9C11D9}" srcOrd="0" destOrd="0" presId="urn:microsoft.com/office/officeart/2005/8/layout/bProcess4"/>
    <dgm:cxn modelId="{36414FB2-8664-4EA8-92A1-A8DF7B2776A6}" type="presParOf" srcId="{F97DAA36-AF08-427E-A6C4-774E7D9C11D9}" destId="{14CCF582-789B-491F-8665-2C3D84F58F72}" srcOrd="0" destOrd="0" presId="urn:microsoft.com/office/officeart/2005/8/layout/bProcess4"/>
    <dgm:cxn modelId="{E9A82658-0AF9-4242-9BC8-3F887537D258}" type="presParOf" srcId="{F97DAA36-AF08-427E-A6C4-774E7D9C11D9}" destId="{CA884E5D-A08D-40E0-A2D6-4DFEF7E89E37}" srcOrd="1" destOrd="0" presId="urn:microsoft.com/office/officeart/2005/8/layout/bProcess4"/>
    <dgm:cxn modelId="{1A8BCEC6-1EBF-421C-B5F9-C3CC88E2BF90}" type="presParOf" srcId="{F66F1799-FC99-4536-8E34-A9027B5E857F}" destId="{CA785D61-DF84-4E8B-BE48-D0302EC20BBD}" srcOrd="1" destOrd="0" presId="urn:microsoft.com/office/officeart/2005/8/layout/bProcess4"/>
    <dgm:cxn modelId="{9784061F-7D06-417C-892E-41EB22662310}" type="presParOf" srcId="{F66F1799-FC99-4536-8E34-A9027B5E857F}" destId="{FA03825B-E06C-4093-A4D7-E0593D7F0419}" srcOrd="2" destOrd="0" presId="urn:microsoft.com/office/officeart/2005/8/layout/bProcess4"/>
    <dgm:cxn modelId="{6C00041C-8995-4922-82D5-428915B186E0}" type="presParOf" srcId="{FA03825B-E06C-4093-A4D7-E0593D7F0419}" destId="{115993C3-4460-4C6A-938A-9094C924A0CF}" srcOrd="0" destOrd="0" presId="urn:microsoft.com/office/officeart/2005/8/layout/bProcess4"/>
    <dgm:cxn modelId="{59E8A410-3E9C-40ED-98F9-F54A2F60CC0A}" type="presParOf" srcId="{FA03825B-E06C-4093-A4D7-E0593D7F0419}" destId="{259A7A92-74F3-4620-BA97-C08176B514B8}" srcOrd="1" destOrd="0" presId="urn:microsoft.com/office/officeart/2005/8/layout/bProcess4"/>
    <dgm:cxn modelId="{79AC17AA-6FB7-4F75-95EF-797C2D802DEA}" type="presParOf" srcId="{F66F1799-FC99-4536-8E34-A9027B5E857F}" destId="{1893FA4D-F44F-4238-BE6C-5F56384CCC8D}" srcOrd="3" destOrd="0" presId="urn:microsoft.com/office/officeart/2005/8/layout/bProcess4"/>
    <dgm:cxn modelId="{8DCD1639-A50E-45C4-97C8-92545E7CDA95}" type="presParOf" srcId="{F66F1799-FC99-4536-8E34-A9027B5E857F}" destId="{845BBD5B-3D26-4D84-8AAE-DCC4F63EBBDF}" srcOrd="4" destOrd="0" presId="urn:microsoft.com/office/officeart/2005/8/layout/bProcess4"/>
    <dgm:cxn modelId="{00D8326A-B4BD-4DAC-B5AE-E435EE8E842A}" type="presParOf" srcId="{845BBD5B-3D26-4D84-8AAE-DCC4F63EBBDF}" destId="{ABF49D5A-18FA-4431-872E-5731AF66B8EA}" srcOrd="0" destOrd="0" presId="urn:microsoft.com/office/officeart/2005/8/layout/bProcess4"/>
    <dgm:cxn modelId="{8BF0F3D5-CA52-497F-813B-FB4608BD6504}" type="presParOf" srcId="{845BBD5B-3D26-4D84-8AAE-DCC4F63EBBDF}" destId="{BEEF99B5-0AAB-4B0C-9EC1-D44944EE90F9}" srcOrd="1" destOrd="0" presId="urn:microsoft.com/office/officeart/2005/8/layout/bProcess4"/>
    <dgm:cxn modelId="{D64A5075-FA15-43E8-B2B7-2924F569D019}" type="presParOf" srcId="{F66F1799-FC99-4536-8E34-A9027B5E857F}" destId="{BDB92ED0-8FAC-46EB-A86F-EDACCA6145C0}" srcOrd="5" destOrd="0" presId="urn:microsoft.com/office/officeart/2005/8/layout/bProcess4"/>
    <dgm:cxn modelId="{E788D31B-2734-4BF2-8E19-7093EB2E3404}" type="presParOf" srcId="{F66F1799-FC99-4536-8E34-A9027B5E857F}" destId="{A346EDFA-30BB-4930-B695-29744A1C21F2}" srcOrd="6" destOrd="0" presId="urn:microsoft.com/office/officeart/2005/8/layout/bProcess4"/>
    <dgm:cxn modelId="{2240C817-F03D-4260-A6C6-AC45EB578834}" type="presParOf" srcId="{A346EDFA-30BB-4930-B695-29744A1C21F2}" destId="{2E626704-D6C1-43E8-AE9C-B0A5A20D8841}" srcOrd="0" destOrd="0" presId="urn:microsoft.com/office/officeart/2005/8/layout/bProcess4"/>
    <dgm:cxn modelId="{1F0BECAE-D130-41B3-9E52-AA66CF434E21}" type="presParOf" srcId="{A346EDFA-30BB-4930-B695-29744A1C21F2}" destId="{082F93AC-4510-4148-A9FA-8670F439E8BA}" srcOrd="1" destOrd="0" presId="urn:microsoft.com/office/officeart/2005/8/layout/bProcess4"/>
    <dgm:cxn modelId="{92FB1ED0-27D1-4BD9-9FC7-50A2A658AEFC}" type="presParOf" srcId="{F66F1799-FC99-4536-8E34-A9027B5E857F}" destId="{DB73ABEE-4A07-4CA8-BF57-E53B0686260C}" srcOrd="7" destOrd="0" presId="urn:microsoft.com/office/officeart/2005/8/layout/bProcess4"/>
    <dgm:cxn modelId="{6B32FE5A-6ED4-4A7A-9556-060A4F72F0AD}" type="presParOf" srcId="{F66F1799-FC99-4536-8E34-A9027B5E857F}" destId="{3A69416C-A937-46A0-9FD5-81A33C839FB5}" srcOrd="8" destOrd="0" presId="urn:microsoft.com/office/officeart/2005/8/layout/bProcess4"/>
    <dgm:cxn modelId="{558F5E41-7BF1-4A77-993A-D5B6C04997E7}" type="presParOf" srcId="{3A69416C-A937-46A0-9FD5-81A33C839FB5}" destId="{7C9FAC2A-29A0-4637-BC47-0699E35AC8EF}" srcOrd="0" destOrd="0" presId="urn:microsoft.com/office/officeart/2005/8/layout/bProcess4"/>
    <dgm:cxn modelId="{3355E9DE-9FCF-4FC0-907E-57F5A0FC25FF}" type="presParOf" srcId="{3A69416C-A937-46A0-9FD5-81A33C839FB5}" destId="{A4303679-7AC2-4F0D-9977-42B2C1029F21}" srcOrd="1" destOrd="0" presId="urn:microsoft.com/office/officeart/2005/8/layout/bProcess4"/>
    <dgm:cxn modelId="{9F33BB10-198B-4372-A6E5-31C2AA50EA1B}" type="presParOf" srcId="{F66F1799-FC99-4536-8E34-A9027B5E857F}" destId="{0D9310F1-2D3B-4F9E-8906-29E142D75541}" srcOrd="9" destOrd="0" presId="urn:microsoft.com/office/officeart/2005/8/layout/bProcess4"/>
    <dgm:cxn modelId="{D26EF4F2-F4D2-4CA6-9329-45DA2412EF74}" type="presParOf" srcId="{F66F1799-FC99-4536-8E34-A9027B5E857F}" destId="{D46C3203-2760-4AB6-B1DF-A58A54FA9A1D}" srcOrd="10" destOrd="0" presId="urn:microsoft.com/office/officeart/2005/8/layout/bProcess4"/>
    <dgm:cxn modelId="{E9838769-706B-412D-ACAA-5DC79489BF6C}" type="presParOf" srcId="{D46C3203-2760-4AB6-B1DF-A58A54FA9A1D}" destId="{08FDA35A-A7C2-4B80-94DE-A078DA5F4822}" srcOrd="0" destOrd="0" presId="urn:microsoft.com/office/officeart/2005/8/layout/bProcess4"/>
    <dgm:cxn modelId="{94EA86F6-86B6-45D8-B085-4FC745030C55}" type="presParOf" srcId="{D46C3203-2760-4AB6-B1DF-A58A54FA9A1D}" destId="{05AFC297-ACF8-45C9-9DEF-BAC98F590228}" srcOrd="1" destOrd="0" presId="urn:microsoft.com/office/officeart/2005/8/layout/bProcess4"/>
    <dgm:cxn modelId="{072E11C1-5B3E-4EA9-8E98-2A40E7E09804}" type="presParOf" srcId="{F66F1799-FC99-4536-8E34-A9027B5E857F}" destId="{1FA127FB-754D-4E0F-B79A-5D077D57FC43}" srcOrd="11" destOrd="0" presId="urn:microsoft.com/office/officeart/2005/8/layout/bProcess4"/>
    <dgm:cxn modelId="{28399826-93D1-4448-A773-0F8D966D09EF}" type="presParOf" srcId="{F66F1799-FC99-4536-8E34-A9027B5E857F}" destId="{7A5D2BFC-6C22-48D6-B5FE-458BCD48D2C1}" srcOrd="12" destOrd="0" presId="urn:microsoft.com/office/officeart/2005/8/layout/bProcess4"/>
    <dgm:cxn modelId="{DCB0CE09-DAA5-4BA3-B595-C61691F7C924}" type="presParOf" srcId="{7A5D2BFC-6C22-48D6-B5FE-458BCD48D2C1}" destId="{1F224996-8E7E-43E3-B166-9931074E9461}" srcOrd="0" destOrd="0" presId="urn:microsoft.com/office/officeart/2005/8/layout/bProcess4"/>
    <dgm:cxn modelId="{26B9E02D-9899-4DF8-A4D4-8B40C8FF7354}" type="presParOf" srcId="{7A5D2BFC-6C22-48D6-B5FE-458BCD48D2C1}" destId="{2F05853C-2767-4FC2-B7B2-0481F7CF1090}" srcOrd="1" destOrd="0" presId="urn:microsoft.com/office/officeart/2005/8/layout/bProcess4"/>
    <dgm:cxn modelId="{067D6AC1-DBB1-40C5-8D48-0779C8199F90}" type="presParOf" srcId="{F66F1799-FC99-4536-8E34-A9027B5E857F}" destId="{C14BF03B-CC89-40A1-9E3A-522462BAB99F}" srcOrd="13" destOrd="0" presId="urn:microsoft.com/office/officeart/2005/8/layout/bProcess4"/>
    <dgm:cxn modelId="{6159156E-3BAB-46F1-8083-C57E19EF885C}" type="presParOf" srcId="{F66F1799-FC99-4536-8E34-A9027B5E857F}" destId="{00066A39-4A69-444A-8A69-11DA727813A2}" srcOrd="14" destOrd="0" presId="urn:microsoft.com/office/officeart/2005/8/layout/bProcess4"/>
    <dgm:cxn modelId="{BB22B544-CE5F-425A-B75A-3A6E4BD6AD17}" type="presParOf" srcId="{00066A39-4A69-444A-8A69-11DA727813A2}" destId="{5B471752-7391-42B8-841E-7B1431EDE5A1}" srcOrd="0" destOrd="0" presId="urn:microsoft.com/office/officeart/2005/8/layout/bProcess4"/>
    <dgm:cxn modelId="{BB8365B4-530D-43F6-987C-5407A5268484}" type="presParOf" srcId="{00066A39-4A69-444A-8A69-11DA727813A2}" destId="{9DC65F14-30BB-4333-A8B6-2C273546104A}" srcOrd="1" destOrd="0" presId="urn:microsoft.com/office/officeart/2005/8/layout/bProcess4"/>
    <dgm:cxn modelId="{CE984655-DFCC-436D-92D3-0AAA2DFAE548}" type="presParOf" srcId="{F66F1799-FC99-4536-8E34-A9027B5E857F}" destId="{830FEC04-7DB6-4F18-83E5-704BBFA1CAC2}" srcOrd="15" destOrd="0" presId="urn:microsoft.com/office/officeart/2005/8/layout/bProcess4"/>
    <dgm:cxn modelId="{56C3AEB2-E386-4DAB-A2CC-86A3AB120E5D}" type="presParOf" srcId="{F66F1799-FC99-4536-8E34-A9027B5E857F}" destId="{E35FC82E-A3EC-4299-91EB-A57AD66F7372}" srcOrd="16" destOrd="0" presId="urn:microsoft.com/office/officeart/2005/8/layout/bProcess4"/>
    <dgm:cxn modelId="{906B8859-E791-4035-955D-99ADA3B3481A}" type="presParOf" srcId="{E35FC82E-A3EC-4299-91EB-A57AD66F7372}" destId="{BE269B59-1BCF-4ACD-8D34-5722F3150A72}" srcOrd="0" destOrd="0" presId="urn:microsoft.com/office/officeart/2005/8/layout/bProcess4"/>
    <dgm:cxn modelId="{F8D32BEF-40B4-4B0A-9463-DA2F38C1A630}" type="presParOf" srcId="{E35FC82E-A3EC-4299-91EB-A57AD66F7372}" destId="{F8E2141B-5527-495D-AD52-D7E42D8CA3D8}" srcOrd="1" destOrd="0" presId="urn:microsoft.com/office/officeart/2005/8/layout/bProcess4"/>
    <dgm:cxn modelId="{FDF9E8CD-7D8A-4649-9C7D-67C46AB62018}" type="presParOf" srcId="{F66F1799-FC99-4536-8E34-A9027B5E857F}" destId="{CBA7C822-FF2B-41E3-8E79-F164A324B75F}" srcOrd="17" destOrd="0" presId="urn:microsoft.com/office/officeart/2005/8/layout/bProcess4"/>
    <dgm:cxn modelId="{818157FC-93A2-4B91-9C4E-E7905FE2CC69}" type="presParOf" srcId="{F66F1799-FC99-4536-8E34-A9027B5E857F}" destId="{BD461881-4FF2-48C4-A567-B4F6930F680C}" srcOrd="18" destOrd="0" presId="urn:microsoft.com/office/officeart/2005/8/layout/bProcess4"/>
    <dgm:cxn modelId="{B63B107A-BC79-4508-9197-660049E52D35}" type="presParOf" srcId="{BD461881-4FF2-48C4-A567-B4F6930F680C}" destId="{9275372C-31AE-46C6-ADDF-F10DB1C30555}" srcOrd="0" destOrd="0" presId="urn:microsoft.com/office/officeart/2005/8/layout/bProcess4"/>
    <dgm:cxn modelId="{CA23E258-26E6-4501-8F35-801CF723E825}" type="presParOf" srcId="{BD461881-4FF2-48C4-A567-B4F6930F680C}" destId="{B582469F-4322-4C6A-B1A2-3172839BE178}" srcOrd="1" destOrd="0" presId="urn:microsoft.com/office/officeart/2005/8/layout/bProcess4"/>
    <dgm:cxn modelId="{8315E897-E6D6-4517-A959-832D78BD5541}" type="presParOf" srcId="{F66F1799-FC99-4536-8E34-A9027B5E857F}" destId="{B4B95E78-5BF9-4775-ADF0-98DA26FE459A}" srcOrd="19" destOrd="0" presId="urn:microsoft.com/office/officeart/2005/8/layout/bProcess4"/>
    <dgm:cxn modelId="{F469539B-EA4C-424C-8DF1-68A3A0A449BD}" type="presParOf" srcId="{F66F1799-FC99-4536-8E34-A9027B5E857F}" destId="{0BDC3947-92A0-46AE-B3B8-24BEAEF42338}" srcOrd="20" destOrd="0" presId="urn:microsoft.com/office/officeart/2005/8/layout/bProcess4"/>
    <dgm:cxn modelId="{A9612F64-D26F-44B7-B187-3E665CE96499}" type="presParOf" srcId="{0BDC3947-92A0-46AE-B3B8-24BEAEF42338}" destId="{1E98F019-F7E2-4E79-8A8D-73818417B6DA}" srcOrd="0" destOrd="0" presId="urn:microsoft.com/office/officeart/2005/8/layout/bProcess4"/>
    <dgm:cxn modelId="{037A21E8-BE7D-4FD4-89BB-4A596641D1B7}" type="presParOf" srcId="{0BDC3947-92A0-46AE-B3B8-24BEAEF42338}" destId="{A527EB64-03B9-410B-9FC9-330E1CD83C8B}" srcOrd="1" destOrd="0" presId="urn:microsoft.com/office/officeart/2005/8/layout/bProcess4"/>
    <dgm:cxn modelId="{1EC8275E-D64C-4AE2-B1E7-976688139783}" type="presParOf" srcId="{F66F1799-FC99-4536-8E34-A9027B5E857F}" destId="{69685548-A47F-460B-A76F-3E044E932E3B}" srcOrd="21" destOrd="0" presId="urn:microsoft.com/office/officeart/2005/8/layout/bProcess4"/>
    <dgm:cxn modelId="{1C372F26-1806-4559-83FC-07BCD0BF4B21}" type="presParOf" srcId="{F66F1799-FC99-4536-8E34-A9027B5E857F}" destId="{FE4A1697-8A8A-4D18-A763-45A7F039CDA2}" srcOrd="22" destOrd="0" presId="urn:microsoft.com/office/officeart/2005/8/layout/bProcess4"/>
    <dgm:cxn modelId="{B1879744-2152-499D-97F1-AF178593BD69}" type="presParOf" srcId="{FE4A1697-8A8A-4D18-A763-45A7F039CDA2}" destId="{57EADFFE-4D04-4557-812D-42577196134B}" srcOrd="0" destOrd="0" presId="urn:microsoft.com/office/officeart/2005/8/layout/bProcess4"/>
    <dgm:cxn modelId="{6D10D04F-AD18-4481-A478-EEA39C15F58C}" type="presParOf" srcId="{FE4A1697-8A8A-4D18-A763-45A7F039CDA2}" destId="{04B008CF-8D0D-4EEE-948D-DC983B50B32C}"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85D61-DF84-4E8B-BE48-D0302EC20BBD}">
      <dsp:nvSpPr>
        <dsp:cNvPr id="0" name=""/>
        <dsp:cNvSpPr/>
      </dsp:nvSpPr>
      <dsp:spPr>
        <a:xfrm rot="5400000">
          <a:off x="1143903" y="496175"/>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884E5D-A08D-40E0-A2D6-4DFEF7E89E37}">
      <dsp:nvSpPr>
        <dsp:cNvPr id="0" name=""/>
        <dsp:cNvSpPr/>
      </dsp:nvSpPr>
      <dsp:spPr>
        <a:xfrm>
          <a:off x="1319489" y="939"/>
          <a:ext cx="1036494" cy="621896"/>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Action Soum Selection</a:t>
          </a:r>
        </a:p>
        <a:p>
          <a:pPr marL="0" lvl="0" indent="0" algn="ctr" defTabSz="400050">
            <a:lnSpc>
              <a:spcPct val="90000"/>
            </a:lnSpc>
            <a:spcBef>
              <a:spcPct val="0"/>
            </a:spcBef>
            <a:spcAft>
              <a:spcPct val="35000"/>
            </a:spcAft>
            <a:buNone/>
          </a:pPr>
          <a:r>
            <a:rPr lang="en-CA" sz="900" kern="1200"/>
            <a:t>November</a:t>
          </a:r>
        </a:p>
      </dsp:txBody>
      <dsp:txXfrm>
        <a:off x="1337704" y="19154"/>
        <a:ext cx="1000064" cy="585466"/>
      </dsp:txXfrm>
    </dsp:sp>
    <dsp:sp modelId="{1893FA4D-F44F-4238-BE6C-5F56384CCC8D}">
      <dsp:nvSpPr>
        <dsp:cNvPr id="0" name=""/>
        <dsp:cNvSpPr/>
      </dsp:nvSpPr>
      <dsp:spPr>
        <a:xfrm rot="5400000">
          <a:off x="1143903" y="1273546"/>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9A7A92-74F3-4620-BA97-C08176B514B8}">
      <dsp:nvSpPr>
        <dsp:cNvPr id="0" name=""/>
        <dsp:cNvSpPr/>
      </dsp:nvSpPr>
      <dsp:spPr>
        <a:xfrm>
          <a:off x="1319489" y="778310"/>
          <a:ext cx="1036494" cy="621896"/>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Action Beneficiary Estimation</a:t>
          </a:r>
        </a:p>
        <a:p>
          <a:pPr marL="0" lvl="0" indent="0" algn="ctr" defTabSz="400050">
            <a:lnSpc>
              <a:spcPct val="90000"/>
            </a:lnSpc>
            <a:spcBef>
              <a:spcPct val="0"/>
            </a:spcBef>
            <a:spcAft>
              <a:spcPct val="35000"/>
            </a:spcAft>
            <a:buNone/>
          </a:pPr>
          <a:r>
            <a:rPr lang="en-CA" sz="900" kern="1200"/>
            <a:t>November</a:t>
          </a:r>
        </a:p>
      </dsp:txBody>
      <dsp:txXfrm>
        <a:off x="1337704" y="796525"/>
        <a:ext cx="1000064" cy="585466"/>
      </dsp:txXfrm>
    </dsp:sp>
    <dsp:sp modelId="{BDB92ED0-8FAC-46EB-A86F-EDACCA6145C0}">
      <dsp:nvSpPr>
        <dsp:cNvPr id="0" name=""/>
        <dsp:cNvSpPr/>
      </dsp:nvSpPr>
      <dsp:spPr>
        <a:xfrm rot="5400000">
          <a:off x="1102218" y="2092602"/>
          <a:ext cx="85494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EF99B5-0AAB-4B0C-9EC1-D44944EE90F9}">
      <dsp:nvSpPr>
        <dsp:cNvPr id="0" name=""/>
        <dsp:cNvSpPr/>
      </dsp:nvSpPr>
      <dsp:spPr>
        <a:xfrm>
          <a:off x="1319489" y="1555682"/>
          <a:ext cx="1036494" cy="621896"/>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Transfer of Funds from UNICEF to MLSP</a:t>
          </a:r>
        </a:p>
        <a:p>
          <a:pPr marL="0" lvl="0" indent="0" algn="ctr" defTabSz="400050">
            <a:lnSpc>
              <a:spcPct val="90000"/>
            </a:lnSpc>
            <a:spcBef>
              <a:spcPct val="0"/>
            </a:spcBef>
            <a:spcAft>
              <a:spcPct val="35000"/>
            </a:spcAft>
            <a:buNone/>
          </a:pPr>
          <a:r>
            <a:rPr lang="en-CA" sz="900" kern="1200"/>
            <a:t>November</a:t>
          </a:r>
        </a:p>
      </dsp:txBody>
      <dsp:txXfrm>
        <a:off x="1337704" y="1573897"/>
        <a:ext cx="1000064" cy="585466"/>
      </dsp:txXfrm>
    </dsp:sp>
    <dsp:sp modelId="{DB73ABEE-4A07-4CA8-BF57-E53B0686260C}">
      <dsp:nvSpPr>
        <dsp:cNvPr id="0" name=""/>
        <dsp:cNvSpPr/>
      </dsp:nvSpPr>
      <dsp:spPr>
        <a:xfrm rot="200867">
          <a:off x="1528512" y="2567678"/>
          <a:ext cx="1377989"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2F93AC-4510-4148-A9FA-8670F439E8BA}">
      <dsp:nvSpPr>
        <dsp:cNvPr id="0" name=""/>
        <dsp:cNvSpPr/>
      </dsp:nvSpPr>
      <dsp:spPr>
        <a:xfrm>
          <a:off x="1319489" y="2333053"/>
          <a:ext cx="1036494" cy="790207"/>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Action/</a:t>
          </a:r>
        </a:p>
        <a:p>
          <a:pPr marL="0" lvl="0" indent="0" algn="ctr" defTabSz="400050">
            <a:lnSpc>
              <a:spcPct val="90000"/>
            </a:lnSpc>
            <a:spcBef>
              <a:spcPct val="0"/>
            </a:spcBef>
            <a:spcAft>
              <a:spcPct val="35000"/>
            </a:spcAft>
            <a:buNone/>
          </a:pPr>
          <a:r>
            <a:rPr lang="en-CA" sz="900" kern="1200"/>
            <a:t>Winter Preparedness Payment &amp; Reconciliation </a:t>
          </a:r>
        </a:p>
        <a:p>
          <a:pPr marL="0" lvl="0" indent="0" algn="ctr" defTabSz="400050">
            <a:lnSpc>
              <a:spcPct val="90000"/>
            </a:lnSpc>
            <a:spcBef>
              <a:spcPct val="0"/>
            </a:spcBef>
            <a:spcAft>
              <a:spcPct val="35000"/>
            </a:spcAft>
            <a:buNone/>
          </a:pPr>
          <a:r>
            <a:rPr lang="en-CA" sz="900" kern="1200"/>
            <a:t>December</a:t>
          </a:r>
        </a:p>
      </dsp:txBody>
      <dsp:txXfrm>
        <a:off x="1342633" y="2356197"/>
        <a:ext cx="990206" cy="743919"/>
      </dsp:txXfrm>
    </dsp:sp>
    <dsp:sp modelId="{0D9310F1-2D3B-4F9E-8906-29E142D75541}">
      <dsp:nvSpPr>
        <dsp:cNvPr id="0" name=""/>
        <dsp:cNvSpPr/>
      </dsp:nvSpPr>
      <dsp:spPr>
        <a:xfrm rot="16200000">
          <a:off x="2522441" y="2219227"/>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303679-7AC2-4F0D-9977-42B2C1029F21}">
      <dsp:nvSpPr>
        <dsp:cNvPr id="0" name=""/>
        <dsp:cNvSpPr/>
      </dsp:nvSpPr>
      <dsp:spPr>
        <a:xfrm>
          <a:off x="2698027" y="2501363"/>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Repsonse Soum Selection</a:t>
          </a:r>
        </a:p>
        <a:p>
          <a:pPr marL="0" lvl="0" indent="0" algn="ctr" defTabSz="400050">
            <a:lnSpc>
              <a:spcPct val="90000"/>
            </a:lnSpc>
            <a:spcBef>
              <a:spcPct val="0"/>
            </a:spcBef>
            <a:spcAft>
              <a:spcPct val="35000"/>
            </a:spcAft>
            <a:buNone/>
          </a:pPr>
          <a:r>
            <a:rPr lang="en-CA" sz="900" kern="1200"/>
            <a:t>January/February</a:t>
          </a:r>
        </a:p>
      </dsp:txBody>
      <dsp:txXfrm>
        <a:off x="2716242" y="2519578"/>
        <a:ext cx="1000064" cy="585466"/>
      </dsp:txXfrm>
    </dsp:sp>
    <dsp:sp modelId="{1FA127FB-754D-4E0F-B79A-5D077D57FC43}">
      <dsp:nvSpPr>
        <dsp:cNvPr id="0" name=""/>
        <dsp:cNvSpPr/>
      </dsp:nvSpPr>
      <dsp:spPr>
        <a:xfrm rot="16200000">
          <a:off x="2522441" y="1441856"/>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FC297-ACF8-45C9-9DEF-BAC98F590228}">
      <dsp:nvSpPr>
        <dsp:cNvPr id="0" name=""/>
        <dsp:cNvSpPr/>
      </dsp:nvSpPr>
      <dsp:spPr>
        <a:xfrm>
          <a:off x="2698027" y="1723992"/>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Response Beneficiary Estimation</a:t>
          </a:r>
        </a:p>
      </dsp:txBody>
      <dsp:txXfrm>
        <a:off x="2716242" y="1742207"/>
        <a:ext cx="1000064" cy="585466"/>
      </dsp:txXfrm>
    </dsp:sp>
    <dsp:sp modelId="{C14BF03B-CC89-40A1-9E3A-522462BAB99F}">
      <dsp:nvSpPr>
        <dsp:cNvPr id="0" name=""/>
        <dsp:cNvSpPr/>
      </dsp:nvSpPr>
      <dsp:spPr>
        <a:xfrm rot="16200000">
          <a:off x="2522441" y="664485"/>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05853C-2767-4FC2-B7B2-0481F7CF1090}">
      <dsp:nvSpPr>
        <dsp:cNvPr id="0" name=""/>
        <dsp:cNvSpPr/>
      </dsp:nvSpPr>
      <dsp:spPr>
        <a:xfrm>
          <a:off x="2698027" y="946621"/>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Transfer of Funds from UNICEF to MLSP</a:t>
          </a:r>
        </a:p>
      </dsp:txBody>
      <dsp:txXfrm>
        <a:off x="2716242" y="964836"/>
        <a:ext cx="1000064" cy="585466"/>
      </dsp:txXfrm>
    </dsp:sp>
    <dsp:sp modelId="{830FEC04-7DB6-4F18-83E5-704BBFA1CAC2}">
      <dsp:nvSpPr>
        <dsp:cNvPr id="0" name=""/>
        <dsp:cNvSpPr/>
      </dsp:nvSpPr>
      <dsp:spPr>
        <a:xfrm>
          <a:off x="2911127" y="275799"/>
          <a:ext cx="1372737"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C65F14-30BB-4333-A8B6-2C273546104A}">
      <dsp:nvSpPr>
        <dsp:cNvPr id="0" name=""/>
        <dsp:cNvSpPr/>
      </dsp:nvSpPr>
      <dsp:spPr>
        <a:xfrm>
          <a:off x="2698027" y="169249"/>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Response Payment 1 &amp; Reconciliation</a:t>
          </a:r>
        </a:p>
        <a:p>
          <a:pPr marL="0" lvl="0" indent="0" algn="ctr" defTabSz="400050">
            <a:lnSpc>
              <a:spcPct val="90000"/>
            </a:lnSpc>
            <a:spcBef>
              <a:spcPct val="0"/>
            </a:spcBef>
            <a:spcAft>
              <a:spcPct val="35000"/>
            </a:spcAft>
            <a:buNone/>
          </a:pPr>
          <a:r>
            <a:rPr lang="en-CA" sz="900" kern="1200"/>
            <a:t>February</a:t>
          </a:r>
        </a:p>
      </dsp:txBody>
      <dsp:txXfrm>
        <a:off x="2716242" y="187464"/>
        <a:ext cx="1000064" cy="585466"/>
      </dsp:txXfrm>
    </dsp:sp>
    <dsp:sp modelId="{CBA7C822-FF2B-41E3-8E79-F164A324B75F}">
      <dsp:nvSpPr>
        <dsp:cNvPr id="0" name=""/>
        <dsp:cNvSpPr/>
      </dsp:nvSpPr>
      <dsp:spPr>
        <a:xfrm rot="5400000">
          <a:off x="3900979" y="664485"/>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E2141B-5527-495D-AD52-D7E42D8CA3D8}">
      <dsp:nvSpPr>
        <dsp:cNvPr id="0" name=""/>
        <dsp:cNvSpPr/>
      </dsp:nvSpPr>
      <dsp:spPr>
        <a:xfrm>
          <a:off x="4076565" y="169249"/>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Response Payment 2 &amp; Reconciliation</a:t>
          </a:r>
        </a:p>
        <a:p>
          <a:pPr marL="0" lvl="0" indent="0" algn="ctr" defTabSz="400050">
            <a:lnSpc>
              <a:spcPct val="90000"/>
            </a:lnSpc>
            <a:spcBef>
              <a:spcPct val="0"/>
            </a:spcBef>
            <a:spcAft>
              <a:spcPct val="35000"/>
            </a:spcAft>
            <a:buNone/>
          </a:pPr>
          <a:r>
            <a:rPr lang="en-CA" sz="900" kern="1200"/>
            <a:t>March</a:t>
          </a:r>
        </a:p>
      </dsp:txBody>
      <dsp:txXfrm>
        <a:off x="4094780" y="187464"/>
        <a:ext cx="1000064" cy="585466"/>
      </dsp:txXfrm>
    </dsp:sp>
    <dsp:sp modelId="{B4B95E78-5BF9-4775-ADF0-98DA26FE459A}">
      <dsp:nvSpPr>
        <dsp:cNvPr id="0" name=""/>
        <dsp:cNvSpPr/>
      </dsp:nvSpPr>
      <dsp:spPr>
        <a:xfrm rot="5400000">
          <a:off x="3900979" y="1441856"/>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82469F-4322-4C6A-B1A2-3172839BE178}">
      <dsp:nvSpPr>
        <dsp:cNvPr id="0" name=""/>
        <dsp:cNvSpPr/>
      </dsp:nvSpPr>
      <dsp:spPr>
        <a:xfrm>
          <a:off x="4076565" y="946621"/>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Early Response Payment 3 &amp; Reconciliation</a:t>
          </a:r>
        </a:p>
        <a:p>
          <a:pPr marL="0" lvl="0" indent="0" algn="ctr" defTabSz="400050">
            <a:lnSpc>
              <a:spcPct val="90000"/>
            </a:lnSpc>
            <a:spcBef>
              <a:spcPct val="0"/>
            </a:spcBef>
            <a:spcAft>
              <a:spcPct val="35000"/>
            </a:spcAft>
            <a:buNone/>
          </a:pPr>
          <a:r>
            <a:rPr lang="en-CA" sz="900" kern="1200"/>
            <a:t>April</a:t>
          </a:r>
        </a:p>
      </dsp:txBody>
      <dsp:txXfrm>
        <a:off x="4094780" y="964836"/>
        <a:ext cx="1000064" cy="585466"/>
      </dsp:txXfrm>
    </dsp:sp>
    <dsp:sp modelId="{69685548-A47F-460B-A76F-3E044E932E3B}">
      <dsp:nvSpPr>
        <dsp:cNvPr id="0" name=""/>
        <dsp:cNvSpPr/>
      </dsp:nvSpPr>
      <dsp:spPr>
        <a:xfrm rot="5400000">
          <a:off x="3900979" y="2219227"/>
          <a:ext cx="771570" cy="93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27EB64-03B9-410B-9FC9-330E1CD83C8B}">
      <dsp:nvSpPr>
        <dsp:cNvPr id="0" name=""/>
        <dsp:cNvSpPr/>
      </dsp:nvSpPr>
      <dsp:spPr>
        <a:xfrm>
          <a:off x="4076565" y="1723992"/>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Return of Unpaid Funds</a:t>
          </a:r>
        </a:p>
      </dsp:txBody>
      <dsp:txXfrm>
        <a:off x="4094780" y="1742207"/>
        <a:ext cx="1000064" cy="585466"/>
      </dsp:txXfrm>
    </dsp:sp>
    <dsp:sp modelId="{04B008CF-8D0D-4EEE-948D-DC983B50B32C}">
      <dsp:nvSpPr>
        <dsp:cNvPr id="0" name=""/>
        <dsp:cNvSpPr/>
      </dsp:nvSpPr>
      <dsp:spPr>
        <a:xfrm>
          <a:off x="4076565" y="2501363"/>
          <a:ext cx="1036494" cy="621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Payment Spot Checks</a:t>
          </a:r>
        </a:p>
      </dsp:txBody>
      <dsp:txXfrm>
        <a:off x="4094780" y="2519578"/>
        <a:ext cx="1000064" cy="58546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Props1.xml><?xml version="1.0" encoding="utf-8"?>
<ds:datastoreItem xmlns:ds="http://schemas.openxmlformats.org/officeDocument/2006/customXml" ds:itemID="{09932C43-BA3E-4F50-9629-427A8A6CEB62}"/>
</file>

<file path=customXml/itemProps2.xml><?xml version="1.0" encoding="utf-8"?>
<ds:datastoreItem xmlns:ds="http://schemas.openxmlformats.org/officeDocument/2006/customXml" ds:itemID="{DEEC0CB8-6CF5-4B95-8AAE-7C794C8F77FD}">
  <ds:schemaRefs>
    <ds:schemaRef ds:uri="http://schemas.openxmlformats.org/officeDocument/2006/bibliography"/>
  </ds:schemaRefs>
</ds:datastoreItem>
</file>

<file path=customXml/itemProps3.xml><?xml version="1.0" encoding="utf-8"?>
<ds:datastoreItem xmlns:ds="http://schemas.openxmlformats.org/officeDocument/2006/customXml" ds:itemID="{CCCE0238-6E99-4C28-B271-56186ECF6C3B}">
  <ds:schemaRefs>
    <ds:schemaRef ds:uri="http://schemas.microsoft.com/sharepoint/v3/contenttype/forms"/>
  </ds:schemaRefs>
</ds:datastoreItem>
</file>

<file path=customXml/itemProps4.xml><?xml version="1.0" encoding="utf-8"?>
<ds:datastoreItem xmlns:ds="http://schemas.openxmlformats.org/officeDocument/2006/customXml" ds:itemID="{5C9452F5-40B6-41A7-BA06-25EAC45652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gabrielle smith</cp:lastModifiedBy>
  <cp:revision>4</cp:revision>
  <cp:lastPrinted>2019-11-28T03:01:00Z</cp:lastPrinted>
  <dcterms:created xsi:type="dcterms:W3CDTF">2021-05-21T23:40:00Z</dcterms:created>
  <dcterms:modified xsi:type="dcterms:W3CDTF">2021-07-05T15:54:00Z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