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680"/>
        <w:gridCol w:w="1680"/>
        <w:gridCol w:w="1680"/>
        <w:gridCol w:w="1681"/>
      </w:tblGrid>
      <w:tr w:rsidR="00310FFF" w:rsidTr="00310FFF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</w:rPr>
              <w:t>Modèle de comparaison des opt</w:t>
            </w:r>
            <w:r w:rsidR="00B03B96">
              <w:rPr>
                <w:rFonts w:asciiTheme="majorHAnsi" w:hAnsiTheme="majorHAnsi"/>
                <w:b/>
                <w:color w:val="FFFFFF" w:themeColor="background1"/>
              </w:rPr>
              <w:t>ions de mécanismes de transfert monétaire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dans les environnements urbains</w:t>
            </w: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Système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Option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Option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Option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Option 4</w:t>
            </w: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Coût des cartes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Coût des chèques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Coût des cartes SIM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Coût de retrait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Frais d'utilisation des distributeurs automatiques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Est-il possible de recevoir des remises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Coûts de transfert (versés par l'organisation)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Coût de commission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Coûts d'impression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Possibilité de suivi en ligne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Compte en banque nécessaire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 national d'identité exigé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Retraits partiels ou complet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de points de retrait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Options de sécurité en place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Temps d'attente moyen à la banque, aux distributeurs automatiques, dans les magasins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Distance moyenne entre le point de retrait et le lieu de résidence des bénéficiaires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Rapprochement des transferts disponible pour le suivi financier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À l'heure actuelle, les bénéficiaires utilisent-ils le système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Volonté de signer un contrat et de respecter les obligations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Possibilité de fournir des preuves de l'enregistrement et de la conformité fiscale pour le gouvernement hôte 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Recrutement nécessaire pour mettre l'option en exécution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</w:tbl>
    <w:p w:rsidR="008140E9" w:rsidRDefault="008140E9"/>
    <w:sectPr w:rsidR="008140E9" w:rsidSect="000868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B8" w:rsidRDefault="00D73FB8" w:rsidP="00310FFF">
      <w:pPr>
        <w:spacing w:after="0" w:line="240" w:lineRule="auto"/>
      </w:pPr>
      <w:r>
        <w:separator/>
      </w:r>
    </w:p>
  </w:endnote>
  <w:endnote w:type="continuationSeparator" w:id="0">
    <w:p w:rsidR="00D73FB8" w:rsidRDefault="00D73FB8" w:rsidP="0031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FF" w:rsidRDefault="00310FFF">
    <w:pPr>
      <w:pStyle w:val="Footer"/>
    </w:pPr>
    <w:r>
      <w:t>Source :  adapté du modèle d'ACF</w:t>
    </w:r>
  </w:p>
  <w:p w:rsidR="00310FFF" w:rsidRDefault="00310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B8" w:rsidRDefault="00D73FB8" w:rsidP="00310FFF">
      <w:pPr>
        <w:spacing w:after="0" w:line="240" w:lineRule="auto"/>
      </w:pPr>
      <w:r>
        <w:separator/>
      </w:r>
    </w:p>
  </w:footnote>
  <w:footnote w:type="continuationSeparator" w:id="0">
    <w:p w:rsidR="00D73FB8" w:rsidRDefault="00D73FB8" w:rsidP="0031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FF" w:rsidRDefault="00310FFF">
    <w:pPr>
      <w:pStyle w:val="Header"/>
    </w:pPr>
    <w:r>
      <w:t>Boîte à outils pour le milieu urbain</w:t>
    </w:r>
    <w:r>
      <w:tab/>
    </w:r>
    <w:r w:rsidR="00C72FD8">
      <w:tab/>
    </w:r>
    <w:r w:rsidR="00D37485">
      <w:t>Annexe : o</w:t>
    </w:r>
    <w:r>
      <w:t xml:space="preserve">util 11 </w:t>
    </w:r>
  </w:p>
  <w:p w:rsidR="00C72FD8" w:rsidRDefault="00C72FD8">
    <w:pPr>
      <w:pStyle w:val="Header"/>
    </w:pPr>
    <w:r>
      <w:tab/>
    </w:r>
    <w:r>
      <w:tab/>
    </w:r>
    <w:r w:rsidR="003A582E">
      <w:t xml:space="preserve">Matrice de comparaison des options de mécanismes </w:t>
    </w:r>
  </w:p>
  <w:p w:rsidR="00310FFF" w:rsidRDefault="00C72FD8">
    <w:pPr>
      <w:pStyle w:val="Header"/>
    </w:pPr>
    <w:r>
      <w:tab/>
    </w:r>
    <w:r>
      <w:tab/>
    </w:r>
    <w:r w:rsidR="003A582E">
      <w:t>de transferts</w:t>
    </w:r>
    <w:r>
      <w:t xml:space="preserve"> </w:t>
    </w:r>
    <w:r w:rsidR="003A582E">
      <w:t>monétaires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FF"/>
    <w:rsid w:val="00086877"/>
    <w:rsid w:val="00310FFF"/>
    <w:rsid w:val="003A582E"/>
    <w:rsid w:val="00710567"/>
    <w:rsid w:val="008140E9"/>
    <w:rsid w:val="008F0A46"/>
    <w:rsid w:val="00937478"/>
    <w:rsid w:val="00A674B0"/>
    <w:rsid w:val="00B03B96"/>
    <w:rsid w:val="00C72FD8"/>
    <w:rsid w:val="00CF58BE"/>
    <w:rsid w:val="00D37485"/>
    <w:rsid w:val="00D73FB8"/>
    <w:rsid w:val="00F12CED"/>
    <w:rsid w:val="00F5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mmenichini</cp:lastModifiedBy>
  <cp:revision>6</cp:revision>
  <dcterms:created xsi:type="dcterms:W3CDTF">2011-12-13T20:47:00Z</dcterms:created>
  <dcterms:modified xsi:type="dcterms:W3CDTF">2012-04-04T14:45:00Z</dcterms:modified>
</cp:coreProperties>
</file>